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64" w:rsidRDefault="00383064" w:rsidP="00383064">
      <w:pPr>
        <w:spacing w:after="0" w:line="240" w:lineRule="auto"/>
        <w:jc w:val="center"/>
        <w:rPr>
          <w:rFonts w:ascii="Georgia" w:hAnsi="Georgia"/>
          <w:b/>
          <w:caps/>
          <w:color w:val="BC4542"/>
          <w:sz w:val="40"/>
          <w:szCs w:val="40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463ED99D" wp14:editId="742F3546">
            <wp:simplePos x="0" y="0"/>
            <wp:positionH relativeFrom="column">
              <wp:posOffset>250825</wp:posOffset>
            </wp:positionH>
            <wp:positionV relativeFrom="paragraph">
              <wp:posOffset>255270</wp:posOffset>
            </wp:positionV>
            <wp:extent cx="1081729" cy="967740"/>
            <wp:effectExtent l="0" t="0" r="4445" b="3810"/>
            <wp:wrapNone/>
            <wp:docPr id="3" name="Image 3" descr="Logo-sans-signif-2336x2303-300p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sans-signif-2336x2303-300pp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729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3064" w:rsidRPr="00B231D3" w:rsidRDefault="00383064" w:rsidP="00383064">
      <w:pPr>
        <w:spacing w:after="0" w:line="240" w:lineRule="auto"/>
        <w:ind w:left="2832"/>
        <w:rPr>
          <w:rFonts w:ascii="Georgia" w:hAnsi="Georgia"/>
          <w:b/>
          <w:color w:val="BC4542"/>
        </w:rPr>
      </w:pPr>
      <w:r w:rsidRPr="00B231D3">
        <w:rPr>
          <w:rFonts w:ascii="Georgia" w:hAnsi="Georgia"/>
          <w:b/>
          <w:color w:val="BC4542"/>
        </w:rPr>
        <w:t xml:space="preserve">Bulletin d’inscription </w:t>
      </w:r>
    </w:p>
    <w:p w:rsidR="00383064" w:rsidRPr="00B231D3" w:rsidRDefault="00383064" w:rsidP="00383064">
      <w:pPr>
        <w:spacing w:after="0" w:line="240" w:lineRule="auto"/>
        <w:ind w:left="2124" w:firstLine="708"/>
        <w:rPr>
          <w:rFonts w:ascii="Georgia" w:hAnsi="Georgia"/>
          <w:b/>
          <w:color w:val="BC4542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 wp14:anchorId="4C324A3C" wp14:editId="4056CBFF">
            <wp:simplePos x="0" y="0"/>
            <wp:positionH relativeFrom="column">
              <wp:posOffset>4159885</wp:posOffset>
            </wp:positionH>
            <wp:positionV relativeFrom="paragraph">
              <wp:posOffset>21590</wp:posOffset>
            </wp:positionV>
            <wp:extent cx="1116965" cy="807720"/>
            <wp:effectExtent l="0" t="0" r="698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72" t="10556" r="25778" b="41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31D3">
        <w:rPr>
          <w:rFonts w:ascii="Georgia" w:hAnsi="Georgia"/>
          <w:b/>
          <w:color w:val="BC4542"/>
        </w:rPr>
        <w:t xml:space="preserve">Colloque </w:t>
      </w:r>
    </w:p>
    <w:p w:rsidR="00383064" w:rsidRPr="00B231D3" w:rsidRDefault="00383064" w:rsidP="00383064">
      <w:pPr>
        <w:spacing w:after="0" w:line="240" w:lineRule="auto"/>
        <w:ind w:left="2124" w:firstLine="708"/>
        <w:rPr>
          <w:rFonts w:ascii="Georgia" w:hAnsi="Georgia"/>
          <w:b/>
          <w:color w:val="BC4542"/>
        </w:rPr>
      </w:pPr>
      <w:r w:rsidRPr="00B231D3">
        <w:rPr>
          <w:rFonts w:ascii="Georgia" w:hAnsi="Georgia"/>
          <w:b/>
          <w:color w:val="BC4542"/>
        </w:rPr>
        <w:t>6 novembre 2015</w:t>
      </w:r>
    </w:p>
    <w:p w:rsidR="00383064" w:rsidRDefault="00383064" w:rsidP="00383064">
      <w:pPr>
        <w:spacing w:after="0" w:line="240" w:lineRule="auto"/>
        <w:jc w:val="center"/>
        <w:rPr>
          <w:rFonts w:ascii="Georgia" w:hAnsi="Georgia"/>
          <w:b/>
          <w:caps/>
          <w:color w:val="BC4542"/>
          <w:sz w:val="40"/>
          <w:szCs w:val="40"/>
        </w:rPr>
      </w:pPr>
    </w:p>
    <w:p w:rsidR="00383064" w:rsidRDefault="00383064" w:rsidP="00383064">
      <w:pPr>
        <w:spacing w:after="0" w:line="240" w:lineRule="auto"/>
        <w:jc w:val="right"/>
        <w:rPr>
          <w:rFonts w:ascii="Georgia" w:hAnsi="Georgia"/>
          <w:b/>
          <w:caps/>
          <w:color w:val="BC4542"/>
          <w:sz w:val="40"/>
          <w:szCs w:val="40"/>
        </w:rPr>
      </w:pPr>
    </w:p>
    <w:p w:rsidR="00383064" w:rsidRPr="00B231D3" w:rsidRDefault="00383064" w:rsidP="00383064">
      <w:pPr>
        <w:spacing w:after="0" w:line="240" w:lineRule="auto"/>
        <w:jc w:val="center"/>
        <w:rPr>
          <w:rFonts w:ascii="Georgia" w:hAnsi="Georgia"/>
          <w:b/>
          <w:color w:val="BC4542"/>
        </w:rPr>
      </w:pPr>
    </w:p>
    <w:p w:rsidR="00383064" w:rsidRDefault="00383064" w:rsidP="00383064">
      <w:pPr>
        <w:spacing w:after="0" w:line="240" w:lineRule="auto"/>
        <w:jc w:val="center"/>
        <w:rPr>
          <w:rFonts w:ascii="Georgia" w:hAnsi="Georgia"/>
          <w:b/>
          <w:caps/>
          <w:color w:val="BC4542"/>
          <w:sz w:val="40"/>
          <w:szCs w:val="40"/>
        </w:rPr>
      </w:pPr>
    </w:p>
    <w:p w:rsidR="00383064" w:rsidRPr="00BA5D62" w:rsidRDefault="00383064" w:rsidP="00383064">
      <w:pPr>
        <w:spacing w:after="0" w:line="240" w:lineRule="auto"/>
        <w:jc w:val="center"/>
        <w:rPr>
          <w:rFonts w:ascii="Georgia" w:hAnsi="Georgia"/>
          <w:sz w:val="40"/>
          <w:szCs w:val="40"/>
        </w:rPr>
      </w:pPr>
      <w:r w:rsidRPr="00BA5D62">
        <w:rPr>
          <w:rFonts w:ascii="Georgia" w:hAnsi="Georgia"/>
          <w:b/>
          <w:caps/>
          <w:color w:val="BC4542"/>
          <w:sz w:val="40"/>
          <w:szCs w:val="40"/>
        </w:rPr>
        <w:t>Les Archives hospitalières : Regards croisés</w:t>
      </w:r>
    </w:p>
    <w:p w:rsidR="00383064" w:rsidRPr="00BA5D62" w:rsidRDefault="00383064" w:rsidP="00383064">
      <w:pPr>
        <w:spacing w:after="0" w:line="240" w:lineRule="auto"/>
        <w:ind w:right="-567" w:firstLine="708"/>
        <w:rPr>
          <w:rFonts w:ascii="Georgia" w:hAnsi="Georgia"/>
          <w:sz w:val="40"/>
          <w:szCs w:val="40"/>
        </w:rPr>
      </w:pPr>
    </w:p>
    <w:p w:rsidR="00383064" w:rsidRPr="00BB5808" w:rsidRDefault="00383064" w:rsidP="00383064">
      <w:pPr>
        <w:spacing w:after="0" w:line="240" w:lineRule="auto"/>
        <w:ind w:right="-567" w:firstLine="708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Bulletin à renvoyer </w:t>
      </w:r>
      <w:r w:rsidRPr="00BB5808">
        <w:rPr>
          <w:rFonts w:ascii="Georgia" w:hAnsi="Georgia"/>
          <w:sz w:val="18"/>
          <w:szCs w:val="18"/>
        </w:rPr>
        <w:t xml:space="preserve"> </w:t>
      </w:r>
      <w:r w:rsidRPr="00590DD6">
        <w:rPr>
          <w:rFonts w:ascii="Georgia" w:hAnsi="Georgia"/>
          <w:b/>
          <w:sz w:val="18"/>
          <w:szCs w:val="18"/>
        </w:rPr>
        <w:t>avant le</w:t>
      </w:r>
      <w:r>
        <w:rPr>
          <w:rFonts w:ascii="Georgia" w:hAnsi="Georgia"/>
          <w:b/>
          <w:sz w:val="18"/>
          <w:szCs w:val="18"/>
        </w:rPr>
        <w:t xml:space="preserve"> 2 novembre</w:t>
      </w:r>
      <w:r w:rsidRPr="00BB5808">
        <w:rPr>
          <w:rFonts w:ascii="Georgia" w:hAnsi="Georgia"/>
          <w:sz w:val="18"/>
          <w:szCs w:val="18"/>
        </w:rPr>
        <w:t xml:space="preserve"> à : </w:t>
      </w:r>
    </w:p>
    <w:p w:rsidR="00383064" w:rsidRDefault="00383064" w:rsidP="00383064">
      <w:pPr>
        <w:spacing w:after="0" w:line="240" w:lineRule="auto"/>
        <w:ind w:left="709" w:right="-567"/>
        <w:rPr>
          <w:rFonts w:ascii="Georgia" w:hAnsi="Georgia"/>
          <w:sz w:val="18"/>
          <w:szCs w:val="18"/>
          <w:lang w:val="en-GB"/>
        </w:rPr>
      </w:pPr>
      <w:r>
        <w:rPr>
          <w:rFonts w:ascii="Georgia" w:hAnsi="Georgia"/>
          <w:sz w:val="18"/>
          <w:szCs w:val="18"/>
          <w:lang w:val="en-GB"/>
        </w:rPr>
        <w:t>UFR Droit, CREDESPO</w:t>
      </w:r>
    </w:p>
    <w:p w:rsidR="00383064" w:rsidRDefault="00383064" w:rsidP="00383064">
      <w:pPr>
        <w:spacing w:after="0" w:line="240" w:lineRule="auto"/>
        <w:ind w:left="709" w:right="-567"/>
        <w:rPr>
          <w:rFonts w:ascii="Georgia" w:hAnsi="Georgia"/>
          <w:sz w:val="18"/>
          <w:szCs w:val="18"/>
          <w:lang w:val="en-GB"/>
        </w:rPr>
      </w:pPr>
      <w:r>
        <w:rPr>
          <w:rFonts w:ascii="Georgia" w:hAnsi="Georgia"/>
          <w:sz w:val="18"/>
          <w:szCs w:val="18"/>
          <w:lang w:val="en-GB"/>
        </w:rPr>
        <w:t>Martina Mayer-</w:t>
      </w:r>
      <w:proofErr w:type="spellStart"/>
      <w:r>
        <w:rPr>
          <w:rFonts w:ascii="Georgia" w:hAnsi="Georgia"/>
          <w:sz w:val="18"/>
          <w:szCs w:val="18"/>
          <w:lang w:val="en-GB"/>
        </w:rPr>
        <w:t>Perreau</w:t>
      </w:r>
      <w:proofErr w:type="spellEnd"/>
      <w:r>
        <w:rPr>
          <w:rFonts w:ascii="Georgia" w:hAnsi="Georgia"/>
          <w:sz w:val="18"/>
          <w:szCs w:val="18"/>
          <w:lang w:val="en-GB"/>
        </w:rPr>
        <w:t xml:space="preserve">, </w:t>
      </w:r>
      <w:proofErr w:type="spellStart"/>
      <w:r>
        <w:rPr>
          <w:rFonts w:ascii="Georgia" w:hAnsi="Georgia"/>
          <w:sz w:val="18"/>
          <w:szCs w:val="18"/>
          <w:lang w:val="en-GB"/>
        </w:rPr>
        <w:t>secrét</w:t>
      </w:r>
      <w:bookmarkStart w:id="0" w:name="_GoBack"/>
      <w:bookmarkEnd w:id="0"/>
      <w:r>
        <w:rPr>
          <w:rFonts w:ascii="Georgia" w:hAnsi="Georgia"/>
          <w:sz w:val="18"/>
          <w:szCs w:val="18"/>
          <w:lang w:val="en-GB"/>
        </w:rPr>
        <w:t>ariat</w:t>
      </w:r>
      <w:proofErr w:type="spellEnd"/>
    </w:p>
    <w:p w:rsidR="00383064" w:rsidRPr="00DE7A4C" w:rsidRDefault="00383064" w:rsidP="00383064">
      <w:pPr>
        <w:spacing w:after="0" w:line="240" w:lineRule="auto"/>
        <w:ind w:left="709" w:right="-567"/>
        <w:rPr>
          <w:rFonts w:ascii="Georgia" w:hAnsi="Georgia"/>
          <w:sz w:val="18"/>
          <w:szCs w:val="18"/>
          <w:lang w:val="en-GB"/>
        </w:rPr>
      </w:pPr>
      <w:r w:rsidRPr="00DE7A4C">
        <w:rPr>
          <w:rFonts w:ascii="Georgia" w:hAnsi="Georgia"/>
          <w:sz w:val="18"/>
          <w:szCs w:val="18"/>
          <w:lang w:val="en-GB"/>
        </w:rPr>
        <w:t xml:space="preserve">4 </w:t>
      </w:r>
      <w:proofErr w:type="gramStart"/>
      <w:r w:rsidRPr="00DE7A4C">
        <w:rPr>
          <w:rFonts w:ascii="Georgia" w:hAnsi="Georgia"/>
          <w:sz w:val="18"/>
          <w:szCs w:val="18"/>
          <w:lang w:val="en-GB"/>
        </w:rPr>
        <w:t>b</w:t>
      </w:r>
      <w:r>
        <w:rPr>
          <w:rFonts w:ascii="Georgia" w:hAnsi="Georgia"/>
          <w:sz w:val="18"/>
          <w:szCs w:val="18"/>
          <w:lang w:val="en-GB"/>
        </w:rPr>
        <w:t>oulevar</w:t>
      </w:r>
      <w:r w:rsidRPr="00DE7A4C">
        <w:rPr>
          <w:rFonts w:ascii="Georgia" w:hAnsi="Georgia"/>
          <w:sz w:val="18"/>
          <w:szCs w:val="18"/>
          <w:lang w:val="en-GB"/>
        </w:rPr>
        <w:t>d</w:t>
      </w:r>
      <w:proofErr w:type="gramEnd"/>
      <w:r w:rsidRPr="00DE7A4C">
        <w:rPr>
          <w:rFonts w:ascii="Georgia" w:hAnsi="Georgia"/>
          <w:sz w:val="18"/>
          <w:szCs w:val="18"/>
          <w:lang w:val="en-GB"/>
        </w:rPr>
        <w:t xml:space="preserve"> Gabriel, 21000 DIJON</w:t>
      </w:r>
      <w:r>
        <w:rPr>
          <w:rFonts w:ascii="Georgia" w:hAnsi="Georgia"/>
          <w:sz w:val="18"/>
          <w:szCs w:val="18"/>
          <w:lang w:val="en-GB"/>
        </w:rPr>
        <w:t>, France</w:t>
      </w:r>
    </w:p>
    <w:p w:rsidR="00383064" w:rsidRPr="00BB5808" w:rsidRDefault="00383064" w:rsidP="00383064">
      <w:pPr>
        <w:spacing w:after="0" w:line="240" w:lineRule="auto"/>
        <w:ind w:left="709" w:right="-567"/>
        <w:rPr>
          <w:rFonts w:ascii="Georgia" w:hAnsi="Georgia"/>
          <w:sz w:val="18"/>
          <w:szCs w:val="18"/>
        </w:rPr>
      </w:pPr>
      <w:proofErr w:type="gramStart"/>
      <w:r w:rsidRPr="00BB5808">
        <w:rPr>
          <w:rFonts w:ascii="Georgia" w:hAnsi="Georgia"/>
          <w:sz w:val="18"/>
          <w:szCs w:val="18"/>
        </w:rPr>
        <w:t>ou</w:t>
      </w:r>
      <w:proofErr w:type="gramEnd"/>
      <w:r w:rsidRPr="00BB5808">
        <w:rPr>
          <w:rFonts w:ascii="Georgia" w:hAnsi="Georgia"/>
          <w:sz w:val="18"/>
          <w:szCs w:val="18"/>
        </w:rPr>
        <w:t xml:space="preserve"> par mail : </w:t>
      </w:r>
      <w:hyperlink r:id="rId7" w:history="1">
        <w:r w:rsidRPr="00964D07">
          <w:rPr>
            <w:rStyle w:val="Lienhypertexte"/>
            <w:rFonts w:ascii="Georgia" w:hAnsi="Georgia"/>
            <w:sz w:val="18"/>
            <w:szCs w:val="18"/>
          </w:rPr>
          <w:t>martina.mayer-perreau@u-bourgogne.fr</w:t>
        </w:r>
      </w:hyperlink>
      <w:r w:rsidRPr="00BB5808">
        <w:rPr>
          <w:rFonts w:ascii="Georgia" w:hAnsi="Georgia"/>
          <w:sz w:val="18"/>
          <w:szCs w:val="18"/>
        </w:rPr>
        <w:t xml:space="preserve"> </w:t>
      </w:r>
    </w:p>
    <w:p w:rsidR="00383064" w:rsidRDefault="00383064" w:rsidP="00383064">
      <w:pPr>
        <w:spacing w:after="0" w:line="240" w:lineRule="auto"/>
        <w:ind w:left="709"/>
        <w:rPr>
          <w:rFonts w:ascii="Georgia" w:hAnsi="Georgia"/>
          <w:sz w:val="18"/>
          <w:szCs w:val="18"/>
        </w:rPr>
      </w:pPr>
      <w:r w:rsidRPr="00BB5808">
        <w:rPr>
          <w:rFonts w:ascii="Georgia" w:hAnsi="Georgia"/>
          <w:sz w:val="18"/>
          <w:szCs w:val="18"/>
        </w:rPr>
        <w:t xml:space="preserve">Tel. : 03.80.39.53.63 </w:t>
      </w:r>
    </w:p>
    <w:p w:rsidR="00383064" w:rsidRPr="00D62D2C" w:rsidRDefault="00383064" w:rsidP="00383064">
      <w:pPr>
        <w:spacing w:after="0" w:line="240" w:lineRule="auto"/>
        <w:ind w:left="709"/>
        <w:rPr>
          <w:rFonts w:ascii="Georgia" w:hAnsi="Georgia"/>
          <w:b/>
          <w:color w:val="BC4542"/>
          <w:sz w:val="24"/>
          <w:szCs w:val="24"/>
        </w:rPr>
      </w:pP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3828"/>
        <w:gridCol w:w="3104"/>
        <w:gridCol w:w="14"/>
        <w:gridCol w:w="222"/>
      </w:tblGrid>
      <w:tr w:rsidR="00383064" w:rsidRPr="009E3618" w:rsidTr="00D21F12">
        <w:trPr>
          <w:gridAfter w:val="1"/>
          <w:wAfter w:w="222" w:type="dxa"/>
        </w:trPr>
        <w:tc>
          <w:tcPr>
            <w:tcW w:w="6946" w:type="dxa"/>
            <w:gridSpan w:val="3"/>
            <w:tcBorders>
              <w:bottom w:val="single" w:sz="18" w:space="0" w:color="000000"/>
            </w:tcBorders>
            <w:shd w:val="clear" w:color="auto" w:fill="F2F2F2"/>
          </w:tcPr>
          <w:p w:rsidR="00383064" w:rsidRDefault="00383064" w:rsidP="00D21F12">
            <w:pPr>
              <w:tabs>
                <w:tab w:val="left" w:pos="3436"/>
              </w:tabs>
              <w:spacing w:after="0" w:line="480" w:lineRule="auto"/>
              <w:rPr>
                <w:rFonts w:ascii="Georgia" w:hAnsi="Georgia"/>
                <w:sz w:val="18"/>
                <w:szCs w:val="18"/>
              </w:rPr>
            </w:pPr>
          </w:p>
          <w:p w:rsidR="00383064" w:rsidRPr="00B170A0" w:rsidRDefault="00383064" w:rsidP="00D21F12">
            <w:pPr>
              <w:tabs>
                <w:tab w:val="left" w:pos="3436"/>
              </w:tabs>
              <w:spacing w:after="0" w:line="48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Nom : </w:t>
            </w:r>
            <w:r w:rsidRPr="00B170A0">
              <w:rPr>
                <w:rFonts w:ascii="Georgia" w:hAnsi="Georgia"/>
                <w:sz w:val="18"/>
                <w:szCs w:val="18"/>
              </w:rPr>
              <w:t>………………………........................</w:t>
            </w:r>
            <w:r>
              <w:rPr>
                <w:rFonts w:ascii="Georgia" w:hAnsi="Georgia"/>
                <w:sz w:val="18"/>
                <w:szCs w:val="18"/>
              </w:rPr>
              <w:t>........</w:t>
            </w:r>
            <w:r w:rsidRPr="00B170A0">
              <w:rPr>
                <w:rFonts w:ascii="Georgia" w:hAnsi="Georgia"/>
                <w:sz w:val="18"/>
                <w:szCs w:val="18"/>
              </w:rPr>
              <w:t xml:space="preserve"> Prénom : ………………………...................</w:t>
            </w:r>
            <w:r>
              <w:rPr>
                <w:rFonts w:ascii="Georgia" w:hAnsi="Georgia"/>
                <w:sz w:val="18"/>
                <w:szCs w:val="18"/>
              </w:rPr>
              <w:t>.....</w:t>
            </w:r>
          </w:p>
          <w:p w:rsidR="00383064" w:rsidRPr="00B170A0" w:rsidRDefault="00383064" w:rsidP="00D21F12">
            <w:pPr>
              <w:spacing w:after="0" w:line="480" w:lineRule="auto"/>
              <w:rPr>
                <w:rFonts w:ascii="Georgia" w:hAnsi="Georgia"/>
                <w:sz w:val="18"/>
                <w:szCs w:val="18"/>
              </w:rPr>
            </w:pPr>
            <w:r w:rsidRPr="00B170A0">
              <w:rPr>
                <w:rFonts w:ascii="Georgia" w:hAnsi="Georgia"/>
                <w:sz w:val="18"/>
                <w:szCs w:val="18"/>
              </w:rPr>
              <w:t>Fonction  ………………………...................</w:t>
            </w:r>
            <w:r>
              <w:rPr>
                <w:rFonts w:ascii="Georgia" w:hAnsi="Georgia"/>
                <w:sz w:val="18"/>
                <w:szCs w:val="18"/>
              </w:rPr>
              <w:t>........</w:t>
            </w:r>
            <w:r>
              <w:rPr>
                <w:rFonts w:ascii="Georgia" w:hAnsi="Georgia"/>
                <w:sz w:val="18"/>
                <w:szCs w:val="18"/>
              </w:rPr>
              <w:tab/>
              <w:t>Institution : ………………………………………</w:t>
            </w:r>
          </w:p>
          <w:p w:rsidR="00383064" w:rsidRPr="00B170A0" w:rsidRDefault="00383064" w:rsidP="00D21F12">
            <w:pPr>
              <w:spacing w:after="0" w:line="480" w:lineRule="auto"/>
              <w:rPr>
                <w:rFonts w:ascii="Georgia" w:hAnsi="Georgia"/>
                <w:sz w:val="18"/>
                <w:szCs w:val="18"/>
              </w:rPr>
            </w:pPr>
            <w:r w:rsidRPr="00B170A0">
              <w:rPr>
                <w:rFonts w:ascii="Georgia" w:hAnsi="Georgia"/>
                <w:sz w:val="18"/>
                <w:szCs w:val="18"/>
              </w:rPr>
              <w:t>Adresse : ………………………....................</w:t>
            </w:r>
            <w:r>
              <w:rPr>
                <w:rFonts w:ascii="Georgia" w:hAnsi="Georgia"/>
                <w:sz w:val="18"/>
                <w:szCs w:val="18"/>
              </w:rPr>
              <w:t>..............................................................................</w:t>
            </w:r>
          </w:p>
          <w:p w:rsidR="00383064" w:rsidRPr="00B170A0" w:rsidRDefault="00383064" w:rsidP="00D21F12">
            <w:pPr>
              <w:spacing w:after="0" w:line="480" w:lineRule="auto"/>
              <w:rPr>
                <w:rFonts w:ascii="Georgia" w:hAnsi="Georgia"/>
                <w:sz w:val="18"/>
                <w:szCs w:val="18"/>
              </w:rPr>
            </w:pPr>
            <w:r w:rsidRPr="00B170A0">
              <w:rPr>
                <w:rFonts w:ascii="Georgia" w:hAnsi="Georgia"/>
                <w:sz w:val="18"/>
                <w:szCs w:val="18"/>
              </w:rPr>
              <w:t>Code postal : ………………Ville : …………………</w:t>
            </w:r>
            <w:r>
              <w:rPr>
                <w:rFonts w:ascii="Georgia" w:hAnsi="Georgia"/>
                <w:sz w:val="18"/>
                <w:szCs w:val="18"/>
              </w:rPr>
              <w:t>……………Té</w:t>
            </w:r>
            <w:r w:rsidRPr="00B170A0">
              <w:rPr>
                <w:rFonts w:ascii="Georgia" w:hAnsi="Georgia"/>
                <w:sz w:val="18"/>
                <w:szCs w:val="18"/>
              </w:rPr>
              <w:t xml:space="preserve">léphone : </w:t>
            </w:r>
          </w:p>
          <w:p w:rsidR="00383064" w:rsidRPr="004D710A" w:rsidRDefault="00383064" w:rsidP="00D21F12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Georgia" w:hAnsi="Georgia"/>
                <w:sz w:val="18"/>
                <w:szCs w:val="18"/>
              </w:rPr>
              <w:t>Courriel</w:t>
            </w:r>
            <w:r w:rsidRPr="00B170A0">
              <w:rPr>
                <w:rFonts w:ascii="Georgia" w:hAnsi="Georgia"/>
                <w:sz w:val="18"/>
                <w:szCs w:val="18"/>
              </w:rPr>
              <w:t> : ………………..........................</w:t>
            </w:r>
            <w:r>
              <w:rPr>
                <w:rFonts w:ascii="Georgia" w:hAnsi="Georgia"/>
                <w:sz w:val="18"/>
                <w:szCs w:val="18"/>
              </w:rPr>
              <w:t>....………………………………………………………………</w:t>
            </w:r>
          </w:p>
        </w:tc>
      </w:tr>
      <w:tr w:rsidR="00383064" w:rsidRPr="006D4A96" w:rsidTr="00D21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:rsidR="00383064" w:rsidRDefault="00383064" w:rsidP="00D21F12">
            <w:pPr>
              <w:spacing w:after="0" w:line="240" w:lineRule="auto"/>
              <w:rPr>
                <w:rFonts w:ascii="Georgia" w:hAnsi="Georgia"/>
                <w:b/>
                <w:color w:val="BC4542"/>
                <w:sz w:val="16"/>
                <w:szCs w:val="16"/>
              </w:rPr>
            </w:pPr>
          </w:p>
          <w:p w:rsidR="00383064" w:rsidRDefault="00383064" w:rsidP="00D21F12">
            <w:pPr>
              <w:spacing w:after="0" w:line="240" w:lineRule="auto"/>
              <w:rPr>
                <w:rFonts w:ascii="Georgia" w:hAnsi="Georgia"/>
                <w:b/>
                <w:color w:val="BC4542"/>
                <w:sz w:val="16"/>
                <w:szCs w:val="16"/>
              </w:rPr>
            </w:pPr>
          </w:p>
          <w:p w:rsidR="00383064" w:rsidRDefault="00383064" w:rsidP="00D21F12">
            <w:pPr>
              <w:spacing w:after="0" w:line="240" w:lineRule="auto"/>
              <w:rPr>
                <w:rFonts w:ascii="Georgia" w:hAnsi="Georgia"/>
                <w:b/>
                <w:color w:val="BC4542"/>
                <w:sz w:val="16"/>
                <w:szCs w:val="16"/>
              </w:rPr>
            </w:pPr>
          </w:p>
          <w:p w:rsidR="00383064" w:rsidRPr="00A71627" w:rsidRDefault="00383064" w:rsidP="00D21F12">
            <w:pPr>
              <w:spacing w:after="0" w:line="240" w:lineRule="auto"/>
              <w:rPr>
                <w:rFonts w:ascii="Georgia" w:hAnsi="Georgia"/>
                <w:b/>
                <w:color w:val="BC4542"/>
                <w:sz w:val="16"/>
                <w:szCs w:val="16"/>
              </w:rPr>
            </w:pPr>
          </w:p>
        </w:tc>
        <w:tc>
          <w:tcPr>
            <w:tcW w:w="3104" w:type="dxa"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83064" w:rsidRPr="006D4A96" w:rsidRDefault="00383064" w:rsidP="00D21F12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83064" w:rsidRPr="004110DA" w:rsidRDefault="00383064" w:rsidP="00D21F12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383064" w:rsidRPr="006D4A96" w:rsidTr="00D21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8"/>
        </w:trPr>
        <w:tc>
          <w:tcPr>
            <w:tcW w:w="382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83064" w:rsidRPr="007E51AD" w:rsidRDefault="00383064" w:rsidP="00D21F12">
            <w:pPr>
              <w:spacing w:after="0" w:line="240" w:lineRule="auto"/>
              <w:rPr>
                <w:rFonts w:ascii="Georgia" w:hAnsi="Georgia"/>
                <w:b/>
                <w:sz w:val="8"/>
                <w:szCs w:val="8"/>
              </w:rPr>
            </w:pPr>
          </w:p>
          <w:p w:rsidR="00383064" w:rsidRDefault="00383064" w:rsidP="00D21F12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Inscription</w:t>
            </w:r>
          </w:p>
          <w:p w:rsidR="00383064" w:rsidRDefault="00383064" w:rsidP="00D21F12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104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83064" w:rsidRDefault="00383064" w:rsidP="00D21F12">
            <w:pPr>
              <w:tabs>
                <w:tab w:val="left" w:pos="176"/>
              </w:tabs>
              <w:spacing w:before="40"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BB5808">
              <w:rPr>
                <w:rFonts w:ascii="Georgia" w:hAnsi="Georgia"/>
                <w:sz w:val="18"/>
                <w:szCs w:val="18"/>
              </w:rPr>
              <w:sym w:font="Wingdings" w:char="F072"/>
            </w:r>
            <w:r>
              <w:rPr>
                <w:rFonts w:ascii="Georgia" w:hAnsi="Georgia"/>
                <w:sz w:val="18"/>
                <w:szCs w:val="18"/>
              </w:rPr>
              <w:t xml:space="preserve"> gratuite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83064" w:rsidRDefault="00383064" w:rsidP="00D21F12">
            <w:pPr>
              <w:tabs>
                <w:tab w:val="left" w:pos="885"/>
              </w:tabs>
              <w:spacing w:before="40"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</w:tr>
      <w:tr w:rsidR="00383064" w:rsidRPr="006D4A96" w:rsidTr="00D21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72"/>
        </w:trPr>
        <w:tc>
          <w:tcPr>
            <w:tcW w:w="382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83064" w:rsidRPr="007E51AD" w:rsidRDefault="00383064" w:rsidP="00D21F12">
            <w:pPr>
              <w:spacing w:after="0" w:line="240" w:lineRule="auto"/>
              <w:rPr>
                <w:rFonts w:ascii="Georgia" w:hAnsi="Georgia"/>
                <w:b/>
                <w:sz w:val="8"/>
                <w:szCs w:val="8"/>
              </w:rPr>
            </w:pPr>
          </w:p>
          <w:p w:rsidR="00383064" w:rsidRPr="004C2E20" w:rsidRDefault="00383064" w:rsidP="00D21F12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4C2E20">
              <w:rPr>
                <w:rFonts w:ascii="Georgia" w:hAnsi="Georgia"/>
                <w:b/>
                <w:sz w:val="18"/>
                <w:szCs w:val="18"/>
              </w:rPr>
              <w:t xml:space="preserve">Buffet </w:t>
            </w:r>
            <w:proofErr w:type="spellStart"/>
            <w:r w:rsidRPr="004C2E20">
              <w:rPr>
                <w:rFonts w:ascii="Georgia" w:hAnsi="Georgia"/>
                <w:b/>
                <w:sz w:val="18"/>
                <w:szCs w:val="18"/>
              </w:rPr>
              <w:t>déjeunatoire</w:t>
            </w:r>
            <w:proofErr w:type="spellEnd"/>
          </w:p>
          <w:p w:rsidR="00383064" w:rsidRPr="007E51AD" w:rsidRDefault="00383064" w:rsidP="00D21F12">
            <w:pPr>
              <w:spacing w:after="0" w:line="240" w:lineRule="auto"/>
              <w:ind w:left="34"/>
              <w:rPr>
                <w:rFonts w:ascii="Georgia" w:hAnsi="Georgia"/>
                <w:sz w:val="8"/>
                <w:szCs w:val="8"/>
              </w:rPr>
            </w:pPr>
          </w:p>
          <w:p w:rsidR="00383064" w:rsidRPr="007E51AD" w:rsidRDefault="00383064" w:rsidP="00D21F12">
            <w:pPr>
              <w:spacing w:after="0" w:line="240" w:lineRule="auto"/>
              <w:ind w:left="34"/>
              <w:rPr>
                <w:rFonts w:ascii="Georgia" w:hAnsi="Georgia"/>
                <w:i/>
                <w:sz w:val="18"/>
                <w:szCs w:val="18"/>
              </w:rPr>
            </w:pPr>
            <w:r>
              <w:rPr>
                <w:rFonts w:ascii="Georgia" w:hAnsi="Georgia"/>
                <w:i/>
                <w:sz w:val="16"/>
                <w:szCs w:val="16"/>
              </w:rPr>
              <w:t>(</w:t>
            </w:r>
            <w:r w:rsidRPr="007E51AD">
              <w:rPr>
                <w:rFonts w:ascii="Georgia" w:hAnsi="Georgia"/>
                <w:i/>
                <w:sz w:val="16"/>
                <w:szCs w:val="16"/>
              </w:rPr>
              <w:t>des restaurants, cafétérias et boulangeries sont  également situés à proximité du campus</w:t>
            </w:r>
            <w:r>
              <w:rPr>
                <w:rFonts w:ascii="Georgia" w:hAnsi="Georgia"/>
                <w:i/>
                <w:sz w:val="16"/>
                <w:szCs w:val="16"/>
              </w:rPr>
              <w:t>)</w:t>
            </w:r>
          </w:p>
          <w:p w:rsidR="00383064" w:rsidRPr="006D4A96" w:rsidRDefault="00383064" w:rsidP="00D21F12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104" w:type="dxa"/>
            <w:tcBorders>
              <w:bottom w:val="single" w:sz="4" w:space="0" w:color="000000"/>
              <w:right w:val="single" w:sz="4" w:space="0" w:color="auto"/>
            </w:tcBorders>
          </w:tcPr>
          <w:p w:rsidR="00383064" w:rsidRDefault="00383064" w:rsidP="00D21F12">
            <w:pPr>
              <w:tabs>
                <w:tab w:val="left" w:pos="176"/>
              </w:tabs>
              <w:spacing w:before="40"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383064" w:rsidRPr="006D4A96" w:rsidRDefault="00383064" w:rsidP="00D21F12">
            <w:pPr>
              <w:tabs>
                <w:tab w:val="left" w:pos="176"/>
              </w:tabs>
              <w:spacing w:before="40"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BB5808">
              <w:rPr>
                <w:rFonts w:ascii="Georgia" w:hAnsi="Georgia"/>
                <w:sz w:val="18"/>
                <w:szCs w:val="18"/>
              </w:rPr>
              <w:sym w:font="Wingdings" w:char="F072"/>
            </w:r>
            <w:r>
              <w:rPr>
                <w:rFonts w:ascii="Georgia" w:hAnsi="Georgia"/>
                <w:sz w:val="18"/>
                <w:szCs w:val="18"/>
              </w:rPr>
              <w:t xml:space="preserve">  30 €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064" w:rsidRPr="006D4A96" w:rsidRDefault="00383064" w:rsidP="00D21F12">
            <w:pPr>
              <w:tabs>
                <w:tab w:val="left" w:pos="885"/>
              </w:tabs>
              <w:spacing w:before="40"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383064" w:rsidRPr="00DE6BEE" w:rsidRDefault="00383064" w:rsidP="00383064">
      <w:pPr>
        <w:spacing w:after="0" w:line="240" w:lineRule="auto"/>
        <w:rPr>
          <w:rFonts w:ascii="Georgia" w:hAnsi="Georgia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  <w:t xml:space="preserve">         </w:t>
      </w:r>
    </w:p>
    <w:p w:rsidR="00383064" w:rsidRDefault="00383064" w:rsidP="00383064">
      <w:pPr>
        <w:spacing w:after="0" w:line="240" w:lineRule="auto"/>
        <w:ind w:left="426" w:firstLine="141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Règlement par c</w:t>
      </w:r>
      <w:r w:rsidRPr="00C95FD3">
        <w:rPr>
          <w:rFonts w:ascii="Georgia" w:hAnsi="Georgia"/>
          <w:sz w:val="18"/>
          <w:szCs w:val="18"/>
        </w:rPr>
        <w:t>hèque à l’ordre de « Madam</w:t>
      </w:r>
      <w:r>
        <w:rPr>
          <w:rFonts w:ascii="Georgia" w:hAnsi="Georgia"/>
          <w:sz w:val="18"/>
          <w:szCs w:val="18"/>
        </w:rPr>
        <w:t>e le Régisseur de l’UFR Droit »</w:t>
      </w:r>
    </w:p>
    <w:p w:rsidR="00383064" w:rsidRDefault="00383064" w:rsidP="00383064">
      <w:pPr>
        <w:spacing w:before="40" w:after="0" w:line="240" w:lineRule="auto"/>
        <w:rPr>
          <w:rFonts w:ascii="Georgia" w:hAnsi="Georgia"/>
          <w:sz w:val="18"/>
          <w:szCs w:val="18"/>
        </w:rPr>
      </w:pPr>
    </w:p>
    <w:p w:rsidR="00383064" w:rsidRDefault="00383064" w:rsidP="00383064">
      <w:pPr>
        <w:spacing w:after="0" w:line="240" w:lineRule="auto"/>
        <w:ind w:left="426" w:firstLine="141"/>
        <w:rPr>
          <w:rFonts w:ascii="Georgia" w:hAnsi="Georgia"/>
          <w:sz w:val="18"/>
          <w:szCs w:val="18"/>
        </w:rPr>
      </w:pPr>
      <w:r w:rsidRPr="00F62A3D">
        <w:rPr>
          <w:rFonts w:ascii="Georgia" w:hAnsi="Georgia"/>
          <w:sz w:val="18"/>
          <w:szCs w:val="18"/>
        </w:rPr>
        <w:t xml:space="preserve">Merci d’indiquer si vous </w:t>
      </w:r>
      <w:r>
        <w:rPr>
          <w:rFonts w:ascii="Georgia" w:hAnsi="Georgia"/>
          <w:sz w:val="18"/>
          <w:szCs w:val="18"/>
        </w:rPr>
        <w:t xml:space="preserve">désirez  une attestation   </w:t>
      </w:r>
      <w:r>
        <w:rPr>
          <w:rFonts w:ascii="Georgia" w:hAnsi="Georgia"/>
          <w:sz w:val="18"/>
          <w:szCs w:val="18"/>
        </w:rPr>
        <w:tab/>
      </w:r>
      <w:r w:rsidRPr="00F62A3D">
        <w:rPr>
          <w:rFonts w:ascii="Georgia" w:hAnsi="Georgia"/>
          <w:sz w:val="18"/>
          <w:szCs w:val="18"/>
        </w:rPr>
        <w:sym w:font="Wingdings" w:char="F072"/>
      </w:r>
      <w:r>
        <w:rPr>
          <w:rFonts w:ascii="Georgia" w:hAnsi="Georgia"/>
          <w:sz w:val="18"/>
          <w:szCs w:val="18"/>
        </w:rPr>
        <w:t xml:space="preserve"> de présence </w:t>
      </w:r>
      <w:r w:rsidRPr="00F62A3D">
        <w:rPr>
          <w:rFonts w:ascii="Georgia" w:hAnsi="Georgia"/>
          <w:sz w:val="18"/>
          <w:szCs w:val="18"/>
        </w:rPr>
        <w:t xml:space="preserve">   </w:t>
      </w:r>
      <w:r>
        <w:rPr>
          <w:rFonts w:ascii="Georgia" w:hAnsi="Georgia"/>
          <w:sz w:val="18"/>
          <w:szCs w:val="18"/>
        </w:rPr>
        <w:t xml:space="preserve"> </w:t>
      </w:r>
      <w:r w:rsidRPr="00F62A3D">
        <w:rPr>
          <w:rFonts w:ascii="Georgia" w:hAnsi="Georgia"/>
          <w:sz w:val="18"/>
          <w:szCs w:val="18"/>
        </w:rPr>
        <w:sym w:font="Wingdings" w:char="F072"/>
      </w:r>
      <w:r>
        <w:rPr>
          <w:rFonts w:ascii="Georgia" w:hAnsi="Georgia"/>
          <w:sz w:val="18"/>
          <w:szCs w:val="18"/>
        </w:rPr>
        <w:t xml:space="preserve"> de paiement</w:t>
      </w:r>
    </w:p>
    <w:p w:rsidR="00383064" w:rsidRDefault="00383064" w:rsidP="00383064">
      <w:pPr>
        <w:spacing w:before="40" w:after="0" w:line="240" w:lineRule="auto"/>
        <w:rPr>
          <w:rFonts w:ascii="Georgia" w:hAnsi="Georgia"/>
          <w:sz w:val="18"/>
          <w:szCs w:val="18"/>
        </w:rPr>
      </w:pPr>
    </w:p>
    <w:p w:rsidR="00383064" w:rsidRDefault="00383064" w:rsidP="00383064">
      <w:pPr>
        <w:spacing w:before="40" w:after="0" w:line="240" w:lineRule="auto"/>
        <w:rPr>
          <w:rFonts w:ascii="Georgia" w:hAnsi="Georgia"/>
          <w:sz w:val="18"/>
          <w:szCs w:val="18"/>
        </w:rPr>
      </w:pPr>
    </w:p>
    <w:p w:rsidR="00383064" w:rsidRDefault="00383064" w:rsidP="00383064">
      <w:pPr>
        <w:spacing w:before="40" w:after="0" w:line="240" w:lineRule="auto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           Le CREDESPO n’assure pas les réservations d’hôtel. </w:t>
      </w:r>
    </w:p>
    <w:p w:rsidR="00383064" w:rsidRDefault="00383064" w:rsidP="00383064">
      <w:pPr>
        <w:spacing w:before="40" w:after="0" w:line="240" w:lineRule="auto"/>
      </w:pPr>
      <w:r>
        <w:rPr>
          <w:rFonts w:ascii="Georgia" w:hAnsi="Georgia"/>
          <w:sz w:val="18"/>
          <w:szCs w:val="18"/>
        </w:rPr>
        <w:t xml:space="preserve">            Office de tourisme de Dijon  </w:t>
      </w:r>
      <w:hyperlink r:id="rId8" w:history="1">
        <w:r w:rsidRPr="00C60E72">
          <w:rPr>
            <w:rStyle w:val="Lienhypertexte"/>
            <w:rFonts w:ascii="Georgia" w:hAnsi="Georgia"/>
            <w:sz w:val="18"/>
            <w:szCs w:val="18"/>
          </w:rPr>
          <w:t>http://www.visitdijon.com/fr/dijon_hebergement.htm</w:t>
        </w:r>
      </w:hyperlink>
    </w:p>
    <w:p w:rsidR="00383064" w:rsidRPr="00C95FD3" w:rsidRDefault="00383064" w:rsidP="00383064">
      <w:pPr>
        <w:spacing w:before="40" w:after="0" w:line="240" w:lineRule="auto"/>
        <w:rPr>
          <w:rFonts w:ascii="Georgia" w:hAnsi="Georgia"/>
          <w:sz w:val="18"/>
          <w:szCs w:val="18"/>
        </w:rPr>
      </w:pPr>
    </w:p>
    <w:p w:rsidR="00383064" w:rsidRDefault="00383064" w:rsidP="00383064">
      <w:pPr>
        <w:spacing w:after="0" w:line="240" w:lineRule="auto"/>
        <w:ind w:left="426" w:firstLine="141"/>
        <w:rPr>
          <w:rFonts w:ascii="Georgia" w:hAnsi="Georgia"/>
          <w:sz w:val="18"/>
          <w:szCs w:val="18"/>
        </w:rPr>
      </w:pPr>
    </w:p>
    <w:p w:rsidR="00383064" w:rsidRDefault="00383064" w:rsidP="00383064">
      <w:pPr>
        <w:spacing w:after="0" w:line="240" w:lineRule="auto"/>
        <w:ind w:left="426" w:firstLine="141"/>
        <w:rPr>
          <w:rFonts w:ascii="Georgia" w:hAnsi="Georgia"/>
          <w:sz w:val="18"/>
          <w:szCs w:val="18"/>
        </w:rPr>
      </w:pPr>
    </w:p>
    <w:p w:rsidR="00DA2AF2" w:rsidRDefault="00DA2AF2"/>
    <w:sectPr w:rsidR="00DA2AF2" w:rsidSect="0038306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64"/>
    <w:rsid w:val="00383064"/>
    <w:rsid w:val="00B92C95"/>
    <w:rsid w:val="00DA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064"/>
    <w:rPr>
      <w:rFonts w:ascii="Calibri" w:eastAsia="Calibri" w:hAnsi="Calibri" w:cs="Times New Roman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38306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3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064"/>
    <w:rPr>
      <w:rFonts w:ascii="Tahoma" w:eastAsia="Calibri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064"/>
    <w:rPr>
      <w:rFonts w:ascii="Calibri" w:eastAsia="Calibri" w:hAnsi="Calibri" w:cs="Times New Roman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38306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3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064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dijon.com/fr/dijon_hebergement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ina.mayer-perreau@u-bourgogne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Credespo</dc:creator>
  <cp:lastModifiedBy>Credespo</cp:lastModifiedBy>
  <cp:revision>2</cp:revision>
  <cp:lastPrinted>2015-10-05T13:33:00Z</cp:lastPrinted>
  <dcterms:created xsi:type="dcterms:W3CDTF">2015-10-05T13:27:00Z</dcterms:created>
  <dcterms:modified xsi:type="dcterms:W3CDTF">2015-10-05T13:33:00Z</dcterms:modified>
</cp:coreProperties>
</file>