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DC" w:rsidRPr="008B08CB" w:rsidRDefault="008B08CB" w:rsidP="00A001D7">
      <w:pPr>
        <w:spacing w:after="120"/>
        <w:jc w:val="center"/>
        <w:rPr>
          <w:b/>
          <w:sz w:val="24"/>
          <w:szCs w:val="24"/>
        </w:rPr>
      </w:pPr>
      <w:r w:rsidRPr="008B08CB">
        <w:rPr>
          <w:b/>
          <w:sz w:val="24"/>
          <w:szCs w:val="24"/>
        </w:rPr>
        <w:t xml:space="preserve">Offre de </w:t>
      </w:r>
      <w:r w:rsidR="00F459A1">
        <w:rPr>
          <w:b/>
          <w:sz w:val="24"/>
          <w:szCs w:val="24"/>
        </w:rPr>
        <w:t>mission</w:t>
      </w:r>
      <w:r w:rsidR="00636288">
        <w:rPr>
          <w:b/>
          <w:sz w:val="24"/>
          <w:szCs w:val="24"/>
        </w:rPr>
        <w:t xml:space="preserve"> de co</w:t>
      </w:r>
      <w:r w:rsidR="00F459A1">
        <w:rPr>
          <w:b/>
          <w:sz w:val="24"/>
          <w:szCs w:val="24"/>
        </w:rPr>
        <w:t>nseiller médical</w:t>
      </w:r>
      <w:r w:rsidR="00636288">
        <w:rPr>
          <w:b/>
          <w:sz w:val="24"/>
          <w:szCs w:val="24"/>
        </w:rPr>
        <w:t xml:space="preserve"> à temps partiel </w:t>
      </w:r>
      <w:r w:rsidRPr="008B08CB">
        <w:rPr>
          <w:b/>
          <w:sz w:val="24"/>
          <w:szCs w:val="24"/>
        </w:rPr>
        <w:t>à la Drees</w:t>
      </w:r>
    </w:p>
    <w:p w:rsidR="00A001D7" w:rsidRPr="00A001D7" w:rsidRDefault="00A001D7" w:rsidP="00A001D7">
      <w:pPr>
        <w:spacing w:after="120"/>
        <w:jc w:val="center"/>
        <w:rPr>
          <w:sz w:val="24"/>
          <w:szCs w:val="24"/>
        </w:rPr>
      </w:pPr>
    </w:p>
    <w:p w:rsidR="008B08CB" w:rsidRDefault="008B08CB" w:rsidP="00D41B48">
      <w:pPr>
        <w:tabs>
          <w:tab w:val="left" w:pos="1843"/>
        </w:tabs>
        <w:spacing w:after="120" w:line="240" w:lineRule="auto"/>
        <w:ind w:left="1843" w:hanging="1843"/>
      </w:pPr>
      <w:r w:rsidRPr="008B08CB">
        <w:rPr>
          <w:b/>
        </w:rPr>
        <w:t>Lieu</w:t>
      </w:r>
      <w:r>
        <w:t> :</w:t>
      </w:r>
      <w:r>
        <w:tab/>
        <w:t>Ministère de la santé, D</w:t>
      </w:r>
      <w:r w:rsidR="00D46FE7">
        <w:t>REES</w:t>
      </w:r>
      <w:r>
        <w:t xml:space="preserve">, </w:t>
      </w:r>
      <w:r w:rsidR="00D41B48">
        <w:t>P</w:t>
      </w:r>
      <w:r>
        <w:t>lace des 5 martyrs du Lycée Buffon / 75 015 Paris</w:t>
      </w:r>
    </w:p>
    <w:p w:rsidR="00073F1B" w:rsidRPr="00073F1B" w:rsidRDefault="00073F1B" w:rsidP="00D41B48">
      <w:pPr>
        <w:tabs>
          <w:tab w:val="left" w:pos="1843"/>
        </w:tabs>
        <w:spacing w:after="120" w:line="240" w:lineRule="auto"/>
      </w:pPr>
      <w:r>
        <w:rPr>
          <w:b/>
        </w:rPr>
        <w:t>Période de mission :</w:t>
      </w:r>
      <w:r>
        <w:rPr>
          <w:b/>
        </w:rPr>
        <w:tab/>
      </w:r>
      <w:r w:rsidRPr="00073F1B">
        <w:t>1</w:t>
      </w:r>
      <w:r w:rsidRPr="00073F1B">
        <w:rPr>
          <w:vertAlign w:val="superscript"/>
        </w:rPr>
        <w:t>er</w:t>
      </w:r>
      <w:r w:rsidRPr="00073F1B">
        <w:t xml:space="preserve"> mars </w:t>
      </w:r>
      <w:r>
        <w:t xml:space="preserve">2020 </w:t>
      </w:r>
      <w:r w:rsidRPr="00073F1B">
        <w:t>(idéalement)</w:t>
      </w:r>
      <w:r>
        <w:t xml:space="preserve"> au 31 décembre 2020, reconductible</w:t>
      </w:r>
    </w:p>
    <w:p w:rsidR="008B08CB" w:rsidRDefault="00073F1B" w:rsidP="00D41B48">
      <w:pPr>
        <w:tabs>
          <w:tab w:val="left" w:pos="1843"/>
        </w:tabs>
        <w:spacing w:after="120" w:line="240" w:lineRule="auto"/>
      </w:pPr>
      <w:r>
        <w:rPr>
          <w:b/>
        </w:rPr>
        <w:t>Temps de travail</w:t>
      </w:r>
      <w:r w:rsidR="008B08CB">
        <w:t> :</w:t>
      </w:r>
      <w:r w:rsidR="008B08CB">
        <w:tab/>
      </w:r>
      <w:r w:rsidR="00F459A1">
        <w:t>2 jours par mois en moyenne (dont 1 à distance)</w:t>
      </w:r>
    </w:p>
    <w:p w:rsidR="008B08CB" w:rsidRPr="008B08CB" w:rsidRDefault="008B08CB" w:rsidP="0099788F">
      <w:pPr>
        <w:spacing w:before="240" w:after="60" w:line="240" w:lineRule="auto"/>
        <w:rPr>
          <w:b/>
        </w:rPr>
      </w:pPr>
      <w:r w:rsidRPr="008B08CB">
        <w:rPr>
          <w:b/>
        </w:rPr>
        <w:t xml:space="preserve">Contexte </w:t>
      </w:r>
      <w:r w:rsidR="00F459A1">
        <w:rPr>
          <w:b/>
        </w:rPr>
        <w:t>de la mission</w:t>
      </w:r>
    </w:p>
    <w:p w:rsidR="00287A8D" w:rsidRPr="00287E51" w:rsidRDefault="008B08CB" w:rsidP="00D41B48">
      <w:pPr>
        <w:spacing w:after="120" w:line="240" w:lineRule="auto"/>
        <w:jc w:val="both"/>
        <w:rPr>
          <w:rFonts w:cstheme="minorHAnsi"/>
        </w:rPr>
      </w:pPr>
      <w:r w:rsidRPr="00287E51">
        <w:rPr>
          <w:rFonts w:cstheme="minorHAnsi"/>
        </w:rPr>
        <w:t xml:space="preserve">La Drees produit chaque année </w:t>
      </w:r>
      <w:r w:rsidR="00287A8D" w:rsidRPr="00287E51">
        <w:rPr>
          <w:rFonts w:cstheme="minorHAnsi"/>
        </w:rPr>
        <w:t>la statistique annuelle des établissements de santé (SAE), collect</w:t>
      </w:r>
      <w:r w:rsidR="001C4D6A">
        <w:rPr>
          <w:rFonts w:cstheme="minorHAnsi"/>
        </w:rPr>
        <w:t>é</w:t>
      </w:r>
      <w:r w:rsidR="00287A8D" w:rsidRPr="00287E51">
        <w:rPr>
          <w:rFonts w:cstheme="minorHAnsi"/>
        </w:rPr>
        <w:t xml:space="preserve">e auprès de 4 000 établissements de santé de France, publics et privés. </w:t>
      </w:r>
      <w:r w:rsidR="00287E51">
        <w:rPr>
          <w:rFonts w:cstheme="minorHAnsi"/>
        </w:rPr>
        <w:t xml:space="preserve">Une partie du questionnaire est </w:t>
      </w:r>
      <w:r w:rsidR="00287E51" w:rsidRPr="007B136D">
        <w:rPr>
          <w:rFonts w:cstheme="minorHAnsi"/>
        </w:rPr>
        <w:t>pré-rempli</w:t>
      </w:r>
      <w:r w:rsidR="00736877" w:rsidRPr="007B136D">
        <w:rPr>
          <w:rFonts w:cstheme="minorHAnsi"/>
        </w:rPr>
        <w:t>e</w:t>
      </w:r>
      <w:r w:rsidR="00287E51" w:rsidRPr="007B136D">
        <w:rPr>
          <w:rFonts w:cstheme="minorHAnsi"/>
        </w:rPr>
        <w:t xml:space="preserve"> ave</w:t>
      </w:r>
      <w:r w:rsidR="00736877" w:rsidRPr="007B136D">
        <w:rPr>
          <w:rFonts w:cstheme="minorHAnsi"/>
        </w:rPr>
        <w:t>c</w:t>
      </w:r>
      <w:r w:rsidR="00287E51" w:rsidRPr="007B136D">
        <w:rPr>
          <w:rFonts w:cstheme="minorHAnsi"/>
        </w:rPr>
        <w:t xml:space="preserve"> </w:t>
      </w:r>
      <w:r w:rsidR="00287E51">
        <w:rPr>
          <w:rFonts w:cstheme="minorHAnsi"/>
        </w:rPr>
        <w:t xml:space="preserve">des données du </w:t>
      </w:r>
      <w:r w:rsidR="00287E51" w:rsidRPr="00024AB7">
        <w:rPr>
          <w:rFonts w:cstheme="minorHAnsi"/>
        </w:rPr>
        <w:t>PMSI (programme médicalisé des systèmes d’information)</w:t>
      </w:r>
      <w:r w:rsidR="00287E51">
        <w:rPr>
          <w:rFonts w:cstheme="minorHAnsi"/>
        </w:rPr>
        <w:t>.</w:t>
      </w:r>
    </w:p>
    <w:p w:rsidR="008B08CB" w:rsidRPr="008B08CB" w:rsidRDefault="008B08CB" w:rsidP="0099788F">
      <w:pPr>
        <w:spacing w:before="240" w:after="60" w:line="240" w:lineRule="auto"/>
        <w:rPr>
          <w:b/>
        </w:rPr>
      </w:pPr>
      <w:r w:rsidRPr="008B08CB">
        <w:rPr>
          <w:b/>
        </w:rPr>
        <w:t>Description de</w:t>
      </w:r>
      <w:r w:rsidR="00206216">
        <w:rPr>
          <w:b/>
        </w:rPr>
        <w:t xml:space="preserve"> la mission</w:t>
      </w:r>
    </w:p>
    <w:p w:rsidR="00024AB7" w:rsidRDefault="00024AB7" w:rsidP="00D41B48">
      <w:pPr>
        <w:spacing w:after="120" w:line="240" w:lineRule="auto"/>
        <w:jc w:val="both"/>
        <w:rPr>
          <w:rFonts w:cstheme="minorHAnsi"/>
        </w:rPr>
      </w:pPr>
      <w:r w:rsidRPr="00024AB7">
        <w:rPr>
          <w:rFonts w:cstheme="minorHAnsi"/>
        </w:rPr>
        <w:t xml:space="preserve">La mission consiste à aider </w:t>
      </w:r>
      <w:r w:rsidR="00F265D5">
        <w:rPr>
          <w:rFonts w:cstheme="minorHAnsi"/>
        </w:rPr>
        <w:t>le</w:t>
      </w:r>
      <w:r w:rsidR="00F265D5" w:rsidRPr="00024AB7">
        <w:rPr>
          <w:rFonts w:cstheme="minorHAnsi"/>
        </w:rPr>
        <w:t xml:space="preserve"> responsable de l’équipe </w:t>
      </w:r>
      <w:r w:rsidR="00F265D5">
        <w:rPr>
          <w:rFonts w:cstheme="minorHAnsi"/>
        </w:rPr>
        <w:t xml:space="preserve">statistique </w:t>
      </w:r>
      <w:r w:rsidR="00F265D5" w:rsidRPr="00024AB7">
        <w:rPr>
          <w:rFonts w:cstheme="minorHAnsi"/>
        </w:rPr>
        <w:t>en charge de la SAE</w:t>
      </w:r>
      <w:r w:rsidR="001C4D6A">
        <w:rPr>
          <w:rFonts w:cstheme="minorHAnsi"/>
        </w:rPr>
        <w:t xml:space="preserve"> pour : </w:t>
      </w:r>
      <w:r w:rsidRPr="00024AB7">
        <w:rPr>
          <w:rFonts w:cstheme="minorHAnsi"/>
        </w:rPr>
        <w:t>mettre à jour le questionnaire</w:t>
      </w:r>
      <w:r w:rsidR="001C4D6A" w:rsidRPr="001C4D6A">
        <w:rPr>
          <w:rFonts w:cstheme="minorHAnsi"/>
        </w:rPr>
        <w:t xml:space="preserve"> </w:t>
      </w:r>
      <w:r w:rsidR="001C4D6A">
        <w:rPr>
          <w:rFonts w:cstheme="minorHAnsi"/>
        </w:rPr>
        <w:t>et l’</w:t>
      </w:r>
      <w:r w:rsidR="001C4D6A" w:rsidRPr="00024AB7">
        <w:rPr>
          <w:rFonts w:cstheme="minorHAnsi"/>
        </w:rPr>
        <w:t>adapt</w:t>
      </w:r>
      <w:r w:rsidR="001C4D6A">
        <w:rPr>
          <w:rFonts w:cstheme="minorHAnsi"/>
        </w:rPr>
        <w:t>er</w:t>
      </w:r>
      <w:r w:rsidR="001C4D6A" w:rsidRPr="00024AB7">
        <w:rPr>
          <w:rFonts w:cstheme="minorHAnsi"/>
        </w:rPr>
        <w:t xml:space="preserve"> </w:t>
      </w:r>
      <w:r w:rsidR="001C4D6A">
        <w:rPr>
          <w:rFonts w:cstheme="minorHAnsi"/>
        </w:rPr>
        <w:t xml:space="preserve">en continu </w:t>
      </w:r>
      <w:r w:rsidR="001C4D6A" w:rsidRPr="00024AB7">
        <w:rPr>
          <w:rFonts w:cstheme="minorHAnsi"/>
        </w:rPr>
        <w:t>aux évolutions législatives et règlementaires</w:t>
      </w:r>
      <w:r w:rsidRPr="00024AB7">
        <w:rPr>
          <w:rFonts w:cstheme="minorHAnsi"/>
        </w:rPr>
        <w:t xml:space="preserve">, </w:t>
      </w:r>
      <w:r w:rsidR="001C4D6A">
        <w:rPr>
          <w:rFonts w:cstheme="minorHAnsi"/>
        </w:rPr>
        <w:t xml:space="preserve">répondre aux questions des </w:t>
      </w:r>
      <w:r w:rsidR="00736877" w:rsidRPr="007B136D">
        <w:rPr>
          <w:rFonts w:cstheme="minorHAnsi"/>
        </w:rPr>
        <w:t xml:space="preserve">référents établissement </w:t>
      </w:r>
      <w:r w:rsidR="001C4D6A">
        <w:rPr>
          <w:rFonts w:cstheme="minorHAnsi"/>
        </w:rPr>
        <w:t>et des utilisateurs</w:t>
      </w:r>
      <w:r w:rsidR="00813A01">
        <w:rPr>
          <w:rFonts w:cstheme="minorHAnsi"/>
        </w:rPr>
        <w:t xml:space="preserve"> et </w:t>
      </w:r>
      <w:r w:rsidR="00B868E6">
        <w:rPr>
          <w:rFonts w:cstheme="minorHAnsi"/>
        </w:rPr>
        <w:t>prendre</w:t>
      </w:r>
      <w:r w:rsidR="00B868E6" w:rsidRPr="00024AB7">
        <w:rPr>
          <w:rFonts w:cstheme="minorHAnsi"/>
        </w:rPr>
        <w:t xml:space="preserve"> en compte des nouveaux besoins</w:t>
      </w:r>
      <w:r w:rsidR="00B868E6">
        <w:rPr>
          <w:rFonts w:cstheme="minorHAnsi"/>
        </w:rPr>
        <w:t xml:space="preserve"> des partenaires institutionnels (DGOS, ARS, ATIH ou encore HAS)</w:t>
      </w:r>
      <w:r w:rsidR="00813A01">
        <w:rPr>
          <w:rFonts w:cstheme="minorHAnsi"/>
        </w:rPr>
        <w:t>.</w:t>
      </w:r>
      <w:r w:rsidR="00B868E6">
        <w:rPr>
          <w:rFonts w:cstheme="minorHAnsi"/>
        </w:rPr>
        <w:t xml:space="preserve"> </w:t>
      </w:r>
      <w:r w:rsidR="00813A01">
        <w:rPr>
          <w:rFonts w:cstheme="minorHAnsi"/>
        </w:rPr>
        <w:t>Il s’agit également</w:t>
      </w:r>
      <w:r w:rsidR="00813A01">
        <w:rPr>
          <w:rFonts w:cstheme="minorHAnsi"/>
        </w:rPr>
        <w:t xml:space="preserve"> d’</w:t>
      </w:r>
      <w:r w:rsidRPr="00024AB7">
        <w:rPr>
          <w:rFonts w:cstheme="minorHAnsi"/>
        </w:rPr>
        <w:t>apporter une expertise en continu pour améliorer le processus de recueil auprès des établissements de santé</w:t>
      </w:r>
      <w:r w:rsidR="00813A01">
        <w:rPr>
          <w:rFonts w:cstheme="minorHAnsi"/>
        </w:rPr>
        <w:t xml:space="preserve"> et </w:t>
      </w:r>
      <w:r w:rsidR="007B136D">
        <w:rPr>
          <w:rFonts w:cstheme="minorHAnsi"/>
        </w:rPr>
        <w:t>d’</w:t>
      </w:r>
      <w:r w:rsidR="00ED1DC6">
        <w:rPr>
          <w:rFonts w:cstheme="minorHAnsi"/>
        </w:rPr>
        <w:t>alerte</w:t>
      </w:r>
      <w:r w:rsidR="007B136D">
        <w:rPr>
          <w:rFonts w:cstheme="minorHAnsi"/>
        </w:rPr>
        <w:t>r</w:t>
      </w:r>
      <w:r w:rsidR="00ED1DC6">
        <w:rPr>
          <w:rFonts w:cstheme="minorHAnsi"/>
        </w:rPr>
        <w:t xml:space="preserve"> sur les changements </w:t>
      </w:r>
      <w:r w:rsidR="00ED1DC6" w:rsidRPr="007B136D">
        <w:rPr>
          <w:rFonts w:cstheme="minorHAnsi"/>
        </w:rPr>
        <w:t>de</w:t>
      </w:r>
      <w:r w:rsidR="00736877" w:rsidRPr="007B136D">
        <w:rPr>
          <w:rFonts w:cstheme="minorHAnsi"/>
        </w:rPr>
        <w:t>s consignes de codage</w:t>
      </w:r>
      <w:r w:rsidR="00ED1DC6" w:rsidRPr="007B136D">
        <w:rPr>
          <w:rFonts w:cstheme="minorHAnsi"/>
        </w:rPr>
        <w:t xml:space="preserve"> </w:t>
      </w:r>
      <w:r w:rsidR="007B136D">
        <w:rPr>
          <w:rFonts w:cstheme="minorHAnsi"/>
        </w:rPr>
        <w:t xml:space="preserve">ou de </w:t>
      </w:r>
      <w:r w:rsidR="00ED1DC6" w:rsidRPr="007B136D">
        <w:rPr>
          <w:rFonts w:cstheme="minorHAnsi"/>
        </w:rPr>
        <w:t>codification</w:t>
      </w:r>
      <w:r w:rsidR="00813A01">
        <w:rPr>
          <w:rFonts w:cstheme="minorHAnsi"/>
        </w:rPr>
        <w:t xml:space="preserve"> du PMSI</w:t>
      </w:r>
      <w:r w:rsidR="00ED1DC6" w:rsidRPr="007B136D">
        <w:rPr>
          <w:rFonts w:cstheme="minorHAnsi"/>
        </w:rPr>
        <w:t xml:space="preserve"> qui peu</w:t>
      </w:r>
      <w:r w:rsidR="00736877" w:rsidRPr="007B136D">
        <w:rPr>
          <w:rFonts w:cstheme="minorHAnsi"/>
        </w:rPr>
        <w:t>vent</w:t>
      </w:r>
      <w:r w:rsidR="00ED1DC6" w:rsidRPr="007B136D">
        <w:rPr>
          <w:rFonts w:cstheme="minorHAnsi"/>
        </w:rPr>
        <w:t xml:space="preserve"> avoir </w:t>
      </w:r>
      <w:r w:rsidR="00736877" w:rsidRPr="007B136D">
        <w:rPr>
          <w:rFonts w:cstheme="minorHAnsi"/>
        </w:rPr>
        <w:t>des</w:t>
      </w:r>
      <w:r w:rsidR="00ED1DC6" w:rsidRPr="007B136D">
        <w:rPr>
          <w:rFonts w:cstheme="minorHAnsi"/>
        </w:rPr>
        <w:t xml:space="preserve"> </w:t>
      </w:r>
      <w:r w:rsidR="00813A01">
        <w:rPr>
          <w:rFonts w:cstheme="minorHAnsi"/>
        </w:rPr>
        <w:t>conséquences pour</w:t>
      </w:r>
      <w:r w:rsidR="00ED1DC6">
        <w:rPr>
          <w:rFonts w:cstheme="minorHAnsi"/>
        </w:rPr>
        <w:t xml:space="preserve"> la SAE.</w:t>
      </w:r>
    </w:p>
    <w:p w:rsidR="00F459A1" w:rsidRPr="00287E51" w:rsidRDefault="00F265D5" w:rsidP="00D41B4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F459A1" w:rsidRPr="00024AB7">
        <w:rPr>
          <w:rFonts w:cstheme="minorHAnsi"/>
        </w:rPr>
        <w:t xml:space="preserve">es travaux </w:t>
      </w:r>
      <w:r>
        <w:rPr>
          <w:rFonts w:cstheme="minorHAnsi"/>
        </w:rPr>
        <w:t>s</w:t>
      </w:r>
      <w:r w:rsidR="00F459A1" w:rsidRPr="00024AB7">
        <w:rPr>
          <w:rFonts w:cstheme="minorHAnsi"/>
        </w:rPr>
        <w:t>ont menés en étroite collaboration avec l’équipe SAE du bureau Établissements de santé (</w:t>
      </w:r>
      <w:proofErr w:type="spellStart"/>
      <w:r w:rsidR="00F459A1" w:rsidRPr="00024AB7">
        <w:rPr>
          <w:rFonts w:cstheme="minorHAnsi"/>
        </w:rPr>
        <w:t>Bes</w:t>
      </w:r>
      <w:proofErr w:type="spellEnd"/>
      <w:r w:rsidR="00F459A1" w:rsidRPr="00024AB7">
        <w:rPr>
          <w:rFonts w:cstheme="minorHAnsi"/>
        </w:rPr>
        <w:t>)</w:t>
      </w:r>
      <w:r>
        <w:rPr>
          <w:rFonts w:cstheme="minorHAnsi"/>
        </w:rPr>
        <w:t xml:space="preserve"> et</w:t>
      </w:r>
      <w:r w:rsidR="00F459A1" w:rsidRPr="00024AB7">
        <w:rPr>
          <w:rFonts w:cstheme="minorHAnsi"/>
        </w:rPr>
        <w:t xml:space="preserve"> les chargés d’études du bureau travaillant sur le PMSI. Ils impliqu</w:t>
      </w:r>
      <w:r>
        <w:rPr>
          <w:rFonts w:cstheme="minorHAnsi"/>
        </w:rPr>
        <w:t>ent</w:t>
      </w:r>
      <w:r w:rsidR="00F459A1" w:rsidRPr="00024AB7">
        <w:rPr>
          <w:rFonts w:cstheme="minorHAnsi"/>
        </w:rPr>
        <w:t xml:space="preserve"> </w:t>
      </w:r>
      <w:r w:rsidR="007B136D">
        <w:rPr>
          <w:rFonts w:cstheme="minorHAnsi"/>
        </w:rPr>
        <w:t>aussi</w:t>
      </w:r>
      <w:r w:rsidR="00F459A1" w:rsidRPr="00024AB7">
        <w:rPr>
          <w:rFonts w:cstheme="minorHAnsi"/>
        </w:rPr>
        <w:t xml:space="preserve"> une coordination forte avec l’ATIH (agence technique de l’information</w:t>
      </w:r>
      <w:r w:rsidR="00ED1DC6">
        <w:rPr>
          <w:rFonts w:cstheme="minorHAnsi"/>
        </w:rPr>
        <w:t xml:space="preserve"> sur</w:t>
      </w:r>
      <w:r w:rsidR="00F459A1" w:rsidRPr="00024AB7">
        <w:rPr>
          <w:rFonts w:cstheme="minorHAnsi"/>
        </w:rPr>
        <w:t xml:space="preserve"> </w:t>
      </w:r>
      <w:r w:rsidR="00ED1DC6">
        <w:rPr>
          <w:rFonts w:cstheme="minorHAnsi"/>
        </w:rPr>
        <w:t>l’</w:t>
      </w:r>
      <w:r w:rsidR="00F459A1" w:rsidRPr="00024AB7">
        <w:rPr>
          <w:rFonts w:cstheme="minorHAnsi"/>
        </w:rPr>
        <w:t>hospitali</w:t>
      </w:r>
      <w:r w:rsidR="00ED1DC6">
        <w:rPr>
          <w:rFonts w:cstheme="minorHAnsi"/>
        </w:rPr>
        <w:t>sation</w:t>
      </w:r>
      <w:r w:rsidR="00F459A1" w:rsidRPr="00024AB7">
        <w:rPr>
          <w:rFonts w:cstheme="minorHAnsi"/>
        </w:rPr>
        <w:t>, en charge du PMSI).</w:t>
      </w:r>
    </w:p>
    <w:p w:rsidR="00F459A1" w:rsidRPr="00637742" w:rsidRDefault="00D46FE7" w:rsidP="00D41B48">
      <w:pPr>
        <w:spacing w:after="120" w:line="240" w:lineRule="auto"/>
        <w:jc w:val="both"/>
        <w:rPr>
          <w:rFonts w:cstheme="minorHAnsi"/>
        </w:rPr>
      </w:pPr>
      <w:r w:rsidRPr="007B136D">
        <w:rPr>
          <w:rFonts w:cstheme="minorHAnsi"/>
        </w:rPr>
        <w:t xml:space="preserve">En 2020, il s’agira d’accompagner le recueil de </w:t>
      </w:r>
      <w:r w:rsidR="00F459A1" w:rsidRPr="007B136D">
        <w:rPr>
          <w:rFonts w:cstheme="minorHAnsi"/>
        </w:rPr>
        <w:t>la SAE 2019</w:t>
      </w:r>
      <w:r w:rsidRPr="007B136D">
        <w:rPr>
          <w:rFonts w:cstheme="minorHAnsi"/>
        </w:rPr>
        <w:t xml:space="preserve"> (qui</w:t>
      </w:r>
      <w:r w:rsidR="00F459A1" w:rsidRPr="007B136D">
        <w:rPr>
          <w:rFonts w:cstheme="minorHAnsi"/>
        </w:rPr>
        <w:t xml:space="preserve"> débute en février</w:t>
      </w:r>
      <w:r w:rsidRPr="007B136D">
        <w:rPr>
          <w:rFonts w:cstheme="minorHAnsi"/>
        </w:rPr>
        <w:t xml:space="preserve">) et de </w:t>
      </w:r>
      <w:r w:rsidR="00F459A1" w:rsidRPr="007B136D">
        <w:rPr>
          <w:rFonts w:cstheme="minorHAnsi"/>
        </w:rPr>
        <w:t>préparer la collecte de la SAE 2020</w:t>
      </w:r>
      <w:r w:rsidR="00287E51" w:rsidRPr="007B136D">
        <w:rPr>
          <w:rFonts w:cstheme="minorHAnsi"/>
        </w:rPr>
        <w:t xml:space="preserve"> dès le printemps</w:t>
      </w:r>
      <w:r w:rsidR="00F459A1" w:rsidRPr="007B136D">
        <w:rPr>
          <w:rFonts w:cstheme="minorHAnsi"/>
        </w:rPr>
        <w:t>.</w:t>
      </w:r>
      <w:r w:rsidR="00637742" w:rsidRPr="007B136D">
        <w:rPr>
          <w:rFonts w:cstheme="minorHAnsi"/>
        </w:rPr>
        <w:t xml:space="preserve"> </w:t>
      </w:r>
      <w:r w:rsidR="00F265D5" w:rsidRPr="007B136D">
        <w:rPr>
          <w:rFonts w:cstheme="minorHAnsi"/>
        </w:rPr>
        <w:t>Le</w:t>
      </w:r>
      <w:r w:rsidR="001C4D6A" w:rsidRPr="007B136D">
        <w:rPr>
          <w:rFonts w:cstheme="minorHAnsi"/>
        </w:rPr>
        <w:t xml:space="preserve"> planning sera </w:t>
      </w:r>
      <w:r w:rsidR="007B26B6" w:rsidRPr="007B136D">
        <w:rPr>
          <w:rFonts w:cstheme="minorHAnsi"/>
        </w:rPr>
        <w:t xml:space="preserve">le </w:t>
      </w:r>
      <w:r w:rsidR="00F265D5" w:rsidRPr="007B136D">
        <w:rPr>
          <w:rFonts w:cstheme="minorHAnsi"/>
        </w:rPr>
        <w:t>suivant</w:t>
      </w:r>
      <w:r w:rsidR="00F459A1" w:rsidRPr="00637742">
        <w:rPr>
          <w:rFonts w:cstheme="minorHAnsi"/>
        </w:rPr>
        <w:t> :</w:t>
      </w:r>
    </w:p>
    <w:p w:rsidR="00297513" w:rsidRDefault="00297513" w:rsidP="00D41B48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Février à avril : </w:t>
      </w:r>
      <w:r w:rsidRPr="00637742">
        <w:rPr>
          <w:rFonts w:cstheme="minorHAnsi"/>
        </w:rPr>
        <w:t xml:space="preserve">réponse aux questions des établissements et des ARS </w:t>
      </w:r>
      <w:r>
        <w:rPr>
          <w:rFonts w:cstheme="minorHAnsi"/>
        </w:rPr>
        <w:t xml:space="preserve">durant la collecte de </w:t>
      </w:r>
      <w:r w:rsidRPr="00637742">
        <w:rPr>
          <w:rFonts w:cstheme="minorHAnsi"/>
        </w:rPr>
        <w:t>la SAE</w:t>
      </w:r>
      <w:r w:rsidR="007B26B6">
        <w:rPr>
          <w:rFonts w:cstheme="minorHAnsi"/>
        </w:rPr>
        <w:t xml:space="preserve"> 2019</w:t>
      </w:r>
      <w:r w:rsidRPr="00637742">
        <w:rPr>
          <w:rFonts w:cstheme="minorHAnsi"/>
        </w:rPr>
        <w:t>, en particulier sur la mise en cohérence des visions SAE et PMSI ;</w:t>
      </w:r>
    </w:p>
    <w:p w:rsidR="00297513" w:rsidRDefault="00297513" w:rsidP="00D41B48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Avril à juillet : </w:t>
      </w:r>
      <w:r w:rsidR="007B26B6">
        <w:rPr>
          <w:rFonts w:cstheme="minorHAnsi"/>
        </w:rPr>
        <w:t>aide à</w:t>
      </w:r>
      <w:r>
        <w:rPr>
          <w:rFonts w:cstheme="minorHAnsi"/>
        </w:rPr>
        <w:t xml:space="preserve"> la conception de la SAE 2020 (adaptation aux évolutions règlementaires et médicales, identification de </w:t>
      </w:r>
      <w:r w:rsidRPr="00637742">
        <w:rPr>
          <w:rFonts w:cstheme="minorHAnsi"/>
        </w:rPr>
        <w:t xml:space="preserve">questions </w:t>
      </w:r>
      <w:r>
        <w:rPr>
          <w:rFonts w:cstheme="minorHAnsi"/>
        </w:rPr>
        <w:t>à simplifier ou supprimer</w:t>
      </w:r>
      <w:r w:rsidRPr="00637742">
        <w:rPr>
          <w:rFonts w:cstheme="minorHAnsi"/>
        </w:rPr>
        <w:t>, sans préjudice majeur pour les utilisateurs réguliers</w:t>
      </w:r>
      <w:r>
        <w:rPr>
          <w:rFonts w:cstheme="minorHAnsi"/>
        </w:rPr>
        <w:t xml:space="preserve">) et préparation du comité de pilotage annuel ; </w:t>
      </w:r>
    </w:p>
    <w:p w:rsidR="00F459A1" w:rsidRPr="00637742" w:rsidRDefault="007B26B6" w:rsidP="00D41B48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Septembre à décembre : finalisation du questionnaire</w:t>
      </w:r>
      <w:r w:rsidR="00297513" w:rsidRPr="00637742">
        <w:rPr>
          <w:rFonts w:cstheme="minorHAnsi"/>
        </w:rPr>
        <w:t xml:space="preserve"> de la SAE</w:t>
      </w:r>
      <w:r>
        <w:rPr>
          <w:rFonts w:cstheme="minorHAnsi"/>
        </w:rPr>
        <w:t xml:space="preserve"> 2020</w:t>
      </w:r>
      <w:r w:rsidR="00ED1DC6">
        <w:rPr>
          <w:rFonts w:cstheme="minorHAnsi"/>
        </w:rPr>
        <w:t xml:space="preserve"> et de la documentation </w:t>
      </w:r>
      <w:r w:rsidR="00813A01">
        <w:rPr>
          <w:rFonts w:cstheme="minorHAnsi"/>
        </w:rPr>
        <w:t>l’</w:t>
      </w:r>
      <w:r w:rsidR="00ED1DC6">
        <w:rPr>
          <w:rFonts w:cstheme="minorHAnsi"/>
        </w:rPr>
        <w:t>accompagnant</w:t>
      </w:r>
      <w:r>
        <w:rPr>
          <w:rFonts w:cstheme="minorHAnsi"/>
        </w:rPr>
        <w:t>,</w:t>
      </w:r>
      <w:r w:rsidR="00813A01">
        <w:rPr>
          <w:rFonts w:cstheme="minorHAnsi"/>
        </w:rPr>
        <w:t xml:space="preserve"> </w:t>
      </w:r>
      <w:r w:rsidR="00F459A1" w:rsidRPr="00637742">
        <w:rPr>
          <w:rFonts w:cstheme="minorHAnsi"/>
        </w:rPr>
        <w:t>ajustement des spécifications des imports de données d’activité du PMSI</w:t>
      </w:r>
      <w:r>
        <w:rPr>
          <w:rFonts w:cstheme="minorHAnsi"/>
        </w:rPr>
        <w:t xml:space="preserve"> 2019</w:t>
      </w:r>
      <w:r w:rsidR="00813A01">
        <w:rPr>
          <w:rFonts w:cstheme="minorHAnsi"/>
        </w:rPr>
        <w:t>.</w:t>
      </w:r>
    </w:p>
    <w:p w:rsidR="008B08CB" w:rsidRPr="00D41B48" w:rsidRDefault="008B08CB" w:rsidP="0099788F">
      <w:pPr>
        <w:spacing w:before="240" w:after="60" w:line="240" w:lineRule="auto"/>
        <w:rPr>
          <w:b/>
        </w:rPr>
      </w:pPr>
      <w:r w:rsidRPr="00D41B48">
        <w:rPr>
          <w:b/>
        </w:rPr>
        <w:t xml:space="preserve">Compétences </w:t>
      </w:r>
      <w:r w:rsidR="00206216" w:rsidRPr="00D41B48">
        <w:rPr>
          <w:b/>
        </w:rPr>
        <w:t>attendues</w:t>
      </w:r>
    </w:p>
    <w:p w:rsidR="00B868E6" w:rsidRDefault="00B868E6" w:rsidP="00D41B48">
      <w:pPr>
        <w:pStyle w:val="En-tte"/>
        <w:tabs>
          <w:tab w:val="clear" w:pos="4536"/>
          <w:tab w:val="clear" w:pos="9072"/>
        </w:tabs>
        <w:spacing w:after="120"/>
        <w:jc w:val="both"/>
        <w:rPr>
          <w:rFonts w:asciiTheme="minorHAnsi" w:eastAsiaTheme="minorHAnsi" w:hAnsiTheme="minorHAnsi" w:cstheme="minorHAnsi"/>
          <w:spacing w:val="0"/>
          <w:lang w:eastAsia="en-US"/>
        </w:rPr>
      </w:pPr>
      <w:r>
        <w:rPr>
          <w:rFonts w:asciiTheme="minorHAnsi" w:eastAsiaTheme="minorHAnsi" w:hAnsiTheme="minorHAnsi" w:cstheme="minorHAnsi"/>
          <w:spacing w:val="0"/>
          <w:lang w:eastAsia="en-US"/>
        </w:rPr>
        <w:t>Profil de type médecin DIM (département d’information médicale) avec une b</w:t>
      </w:r>
      <w:r w:rsidR="00206216" w:rsidRPr="00024AB7">
        <w:rPr>
          <w:rFonts w:asciiTheme="minorHAnsi" w:eastAsiaTheme="minorHAnsi" w:hAnsiTheme="minorHAnsi" w:cstheme="minorHAnsi"/>
          <w:spacing w:val="0"/>
          <w:lang w:eastAsia="en-US"/>
        </w:rPr>
        <w:t>onne connaissance de l’information médicale et des systèmes d’information qui l’organisent</w:t>
      </w:r>
      <w:r w:rsidR="00D46FE7">
        <w:rPr>
          <w:rFonts w:asciiTheme="minorHAnsi" w:eastAsiaTheme="minorHAnsi" w:hAnsiTheme="minorHAnsi" w:cstheme="minorHAnsi"/>
          <w:spacing w:val="0"/>
          <w:lang w:eastAsia="en-US"/>
        </w:rPr>
        <w:t> :</w:t>
      </w:r>
      <w:r w:rsidR="00206216" w:rsidRPr="00024AB7">
        <w:rPr>
          <w:rFonts w:asciiTheme="minorHAnsi" w:eastAsiaTheme="minorHAnsi" w:hAnsiTheme="minorHAnsi" w:cstheme="minorHAnsi"/>
          <w:spacing w:val="0"/>
          <w:lang w:eastAsia="en-US"/>
        </w:rPr>
        <w:t xml:space="preserve"> nomenclatures, classifications</w:t>
      </w:r>
      <w:r w:rsidR="00D46FE7">
        <w:rPr>
          <w:rFonts w:asciiTheme="minorHAnsi" w:eastAsiaTheme="minorHAnsi" w:hAnsiTheme="minorHAnsi" w:cstheme="minorHAnsi"/>
          <w:spacing w:val="0"/>
          <w:lang w:eastAsia="en-US"/>
        </w:rPr>
        <w:t xml:space="preserve"> </w:t>
      </w:r>
      <w:r w:rsidR="00736877" w:rsidRPr="007B136D">
        <w:rPr>
          <w:rFonts w:asciiTheme="minorHAnsi" w:eastAsiaTheme="minorHAnsi" w:hAnsiTheme="minorHAnsi" w:cstheme="minorHAnsi"/>
          <w:spacing w:val="0"/>
          <w:lang w:eastAsia="en-US"/>
        </w:rPr>
        <w:t>socles de la tarification à l’activité</w:t>
      </w:r>
      <w:r w:rsidR="00206216" w:rsidRPr="00024AB7">
        <w:rPr>
          <w:rFonts w:asciiTheme="minorHAnsi" w:eastAsiaTheme="minorHAnsi" w:hAnsiTheme="minorHAnsi" w:cstheme="minorHAnsi"/>
          <w:spacing w:val="0"/>
          <w:lang w:eastAsia="en-US"/>
        </w:rPr>
        <w:t xml:space="preserve">, </w:t>
      </w:r>
      <w:r w:rsidR="00637742" w:rsidRPr="00024AB7">
        <w:rPr>
          <w:rFonts w:asciiTheme="minorHAnsi" w:eastAsiaTheme="minorHAnsi" w:hAnsiTheme="minorHAnsi" w:cstheme="minorHAnsi"/>
          <w:spacing w:val="0"/>
          <w:lang w:eastAsia="en-US"/>
        </w:rPr>
        <w:t xml:space="preserve">bases médico-administratives du </w:t>
      </w:r>
      <w:r w:rsidR="00206216" w:rsidRPr="00024AB7">
        <w:rPr>
          <w:rFonts w:asciiTheme="minorHAnsi" w:eastAsiaTheme="minorHAnsi" w:hAnsiTheme="minorHAnsi" w:cstheme="minorHAnsi"/>
          <w:spacing w:val="0"/>
          <w:lang w:eastAsia="en-US"/>
        </w:rPr>
        <w:t xml:space="preserve">PMSI. </w:t>
      </w:r>
    </w:p>
    <w:p w:rsidR="00E62D2E" w:rsidRPr="00F265D5" w:rsidRDefault="00B868E6" w:rsidP="00D41B48">
      <w:pPr>
        <w:pStyle w:val="En-tte"/>
        <w:tabs>
          <w:tab w:val="clear" w:pos="4536"/>
          <w:tab w:val="clear" w:pos="9072"/>
        </w:tabs>
        <w:spacing w:after="120"/>
        <w:jc w:val="both"/>
        <w:rPr>
          <w:rFonts w:asciiTheme="minorHAnsi" w:eastAsiaTheme="minorHAnsi" w:hAnsiTheme="minorHAnsi" w:cstheme="minorHAnsi"/>
          <w:spacing w:val="0"/>
          <w:lang w:eastAsia="en-US"/>
        </w:rPr>
      </w:pPr>
      <w:r>
        <w:rPr>
          <w:rFonts w:asciiTheme="minorHAnsi" w:eastAsiaTheme="minorHAnsi" w:hAnsiTheme="minorHAnsi" w:cstheme="minorHAnsi"/>
          <w:spacing w:val="0"/>
          <w:lang w:eastAsia="en-US"/>
        </w:rPr>
        <w:t>Appétence pour la</w:t>
      </w:r>
      <w:r w:rsidR="00206216" w:rsidRPr="00F265D5">
        <w:rPr>
          <w:rFonts w:asciiTheme="minorHAnsi" w:eastAsiaTheme="minorHAnsi" w:hAnsiTheme="minorHAnsi" w:cstheme="minorHAnsi"/>
          <w:spacing w:val="0"/>
          <w:lang w:eastAsia="en-US"/>
        </w:rPr>
        <w:t xml:space="preserve"> veille des évolutions réglementaires, juridiques ou de pratiques médicales</w:t>
      </w:r>
      <w:r>
        <w:rPr>
          <w:rFonts w:asciiTheme="minorHAnsi" w:eastAsiaTheme="minorHAnsi" w:hAnsiTheme="minorHAnsi" w:cstheme="minorHAnsi"/>
          <w:spacing w:val="0"/>
          <w:lang w:eastAsia="en-US"/>
        </w:rPr>
        <w:t xml:space="preserve">, qui sera </w:t>
      </w:r>
      <w:r w:rsidR="00206216" w:rsidRPr="00F265D5">
        <w:rPr>
          <w:rFonts w:asciiTheme="minorHAnsi" w:eastAsiaTheme="minorHAnsi" w:hAnsiTheme="minorHAnsi" w:cstheme="minorHAnsi"/>
          <w:spacing w:val="0"/>
          <w:lang w:eastAsia="en-US"/>
        </w:rPr>
        <w:t>essentielle pour accompagner au mieux l’équipe en charge de la production de la SAE.</w:t>
      </w:r>
      <w:r w:rsidR="00D43380" w:rsidRPr="00F265D5">
        <w:rPr>
          <w:rFonts w:asciiTheme="minorHAnsi" w:eastAsiaTheme="minorHAnsi" w:hAnsiTheme="minorHAnsi" w:cstheme="minorHAnsi"/>
          <w:spacing w:val="0"/>
          <w:lang w:eastAsia="en-US"/>
        </w:rPr>
        <w:t xml:space="preserve"> Un goût pour le recueil de données ou les systèmes d’information serait un plus.</w:t>
      </w:r>
      <w:r w:rsidR="00206216" w:rsidRPr="00F265D5">
        <w:rPr>
          <w:rFonts w:asciiTheme="minorHAnsi" w:eastAsiaTheme="minorHAnsi" w:hAnsiTheme="minorHAnsi" w:cstheme="minorHAnsi"/>
          <w:spacing w:val="0"/>
          <w:lang w:eastAsia="en-US"/>
        </w:rPr>
        <w:t xml:space="preserve"> </w:t>
      </w:r>
    </w:p>
    <w:p w:rsidR="00D43380" w:rsidRPr="00D41B48" w:rsidRDefault="00D43380" w:rsidP="0099788F">
      <w:pPr>
        <w:spacing w:before="240" w:after="60" w:line="240" w:lineRule="auto"/>
        <w:rPr>
          <w:b/>
        </w:rPr>
      </w:pPr>
      <w:r w:rsidRPr="00D41B48">
        <w:rPr>
          <w:b/>
        </w:rPr>
        <w:t>Modalités d’exercice</w:t>
      </w:r>
    </w:p>
    <w:p w:rsidR="00D43380" w:rsidRPr="00F265D5" w:rsidRDefault="00073F1B" w:rsidP="00D41B48">
      <w:pPr>
        <w:spacing w:after="120" w:line="240" w:lineRule="auto"/>
        <w:jc w:val="both"/>
        <w:rPr>
          <w:rFonts w:cstheme="minorHAnsi"/>
        </w:rPr>
      </w:pPr>
      <w:r w:rsidRPr="00F265D5">
        <w:rPr>
          <w:rFonts w:cstheme="minorHAnsi"/>
        </w:rPr>
        <w:t xml:space="preserve">2 journées par mois : </w:t>
      </w:r>
      <w:r w:rsidR="00D43380" w:rsidRPr="00F265D5">
        <w:rPr>
          <w:rFonts w:cstheme="minorHAnsi"/>
        </w:rPr>
        <w:t>1 journée</w:t>
      </w:r>
      <w:r w:rsidRPr="00F265D5">
        <w:rPr>
          <w:rFonts w:cstheme="minorHAnsi"/>
        </w:rPr>
        <w:t xml:space="preserve"> sur le site parisien de la DREES, </w:t>
      </w:r>
      <w:r w:rsidR="00D43380" w:rsidRPr="00F265D5">
        <w:rPr>
          <w:rFonts w:cstheme="minorHAnsi"/>
        </w:rPr>
        <w:t>avec le responsable de l’équipe SAE</w:t>
      </w:r>
      <w:r w:rsidR="00D46FE7">
        <w:rPr>
          <w:rFonts w:cstheme="minorHAnsi"/>
        </w:rPr>
        <w:t xml:space="preserve">, et 1 équivalent journée par </w:t>
      </w:r>
      <w:r w:rsidR="00D43380" w:rsidRPr="00F265D5">
        <w:rPr>
          <w:rFonts w:cstheme="minorHAnsi"/>
        </w:rPr>
        <w:t>échange</w:t>
      </w:r>
      <w:r w:rsidRPr="00F265D5">
        <w:rPr>
          <w:rFonts w:cstheme="minorHAnsi"/>
        </w:rPr>
        <w:t>s réguliers</w:t>
      </w:r>
      <w:r w:rsidR="00D43380" w:rsidRPr="00F265D5">
        <w:rPr>
          <w:rFonts w:cstheme="minorHAnsi"/>
        </w:rPr>
        <w:t xml:space="preserve"> à distance (mail et téléphone).</w:t>
      </w:r>
      <w:bookmarkStart w:id="0" w:name="_GoBack"/>
      <w:bookmarkEnd w:id="0"/>
    </w:p>
    <w:p w:rsidR="00D43380" w:rsidRPr="00F265D5" w:rsidRDefault="00073F1B" w:rsidP="00D41B48">
      <w:pPr>
        <w:spacing w:after="120" w:line="240" w:lineRule="auto"/>
        <w:jc w:val="both"/>
        <w:rPr>
          <w:rFonts w:cstheme="minorHAnsi"/>
        </w:rPr>
      </w:pPr>
      <w:r w:rsidRPr="00F265D5">
        <w:rPr>
          <w:rFonts w:cstheme="minorHAnsi"/>
        </w:rPr>
        <w:t>Le contrat de collaborateur donne lieu à une rémunération mensuelle brute de l’ordre de 930 euros.</w:t>
      </w:r>
    </w:p>
    <w:p w:rsidR="00E62D2E" w:rsidRPr="00637742" w:rsidRDefault="00E62D2E" w:rsidP="0099788F">
      <w:pPr>
        <w:spacing w:before="240" w:after="0"/>
        <w:rPr>
          <w:rFonts w:cstheme="minorHAnsi"/>
        </w:rPr>
      </w:pPr>
      <w:r w:rsidRPr="00F265D5">
        <w:rPr>
          <w:rFonts w:cstheme="minorHAnsi"/>
          <w:b/>
          <w:i/>
        </w:rPr>
        <w:t>Contacts</w:t>
      </w:r>
      <w:r w:rsidRPr="00F265D5">
        <w:rPr>
          <w:rFonts w:cstheme="minorHAnsi"/>
          <w:i/>
        </w:rPr>
        <w:t> :</w:t>
      </w:r>
      <w:r w:rsidRPr="00F265D5">
        <w:rPr>
          <w:rFonts w:cstheme="minorHAnsi"/>
        </w:rPr>
        <w:t xml:space="preserve"> Fabien TOUTLEMONDE – </w:t>
      </w:r>
      <w:hyperlink r:id="rId6" w:history="1">
        <w:r w:rsidRPr="00637742">
          <w:rPr>
            <w:rFonts w:cstheme="minorHAnsi"/>
          </w:rPr>
          <w:t>fabien.toutlemonde@sante.gouv.fr</w:t>
        </w:r>
      </w:hyperlink>
      <w:r w:rsidRPr="00637742">
        <w:rPr>
          <w:rFonts w:cstheme="minorHAnsi"/>
        </w:rPr>
        <w:t xml:space="preserve">   - tél : 01-40-56-80-67</w:t>
      </w:r>
    </w:p>
    <w:sectPr w:rsidR="00E62D2E" w:rsidRPr="00637742" w:rsidSect="0099788F">
      <w:pgSz w:w="11906" w:h="16838"/>
      <w:pgMar w:top="993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2F3"/>
    <w:multiLevelType w:val="hybridMultilevel"/>
    <w:tmpl w:val="70AA9438"/>
    <w:lvl w:ilvl="0" w:tplc="9CAACFD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C16"/>
    <w:multiLevelType w:val="hybridMultilevel"/>
    <w:tmpl w:val="C624F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13C7"/>
    <w:multiLevelType w:val="hybridMultilevel"/>
    <w:tmpl w:val="1F8C8DAA"/>
    <w:lvl w:ilvl="0" w:tplc="D88045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CB"/>
    <w:rsid w:val="00024AB7"/>
    <w:rsid w:val="00073F1B"/>
    <w:rsid w:val="000A2988"/>
    <w:rsid w:val="000B16C4"/>
    <w:rsid w:val="00132C2A"/>
    <w:rsid w:val="001C4D6A"/>
    <w:rsid w:val="001D4912"/>
    <w:rsid w:val="00206216"/>
    <w:rsid w:val="00272955"/>
    <w:rsid w:val="00287A8D"/>
    <w:rsid w:val="00287E51"/>
    <w:rsid w:val="00297513"/>
    <w:rsid w:val="0030406C"/>
    <w:rsid w:val="005A1F1F"/>
    <w:rsid w:val="00636288"/>
    <w:rsid w:val="00637742"/>
    <w:rsid w:val="0065204B"/>
    <w:rsid w:val="006953AB"/>
    <w:rsid w:val="00736877"/>
    <w:rsid w:val="007B0A3A"/>
    <w:rsid w:val="007B136D"/>
    <w:rsid w:val="007B26B6"/>
    <w:rsid w:val="00813A01"/>
    <w:rsid w:val="00834DE9"/>
    <w:rsid w:val="008B08CB"/>
    <w:rsid w:val="008B712F"/>
    <w:rsid w:val="0099788F"/>
    <w:rsid w:val="00A001D7"/>
    <w:rsid w:val="00A018BE"/>
    <w:rsid w:val="00AC2944"/>
    <w:rsid w:val="00B12F8C"/>
    <w:rsid w:val="00B868E6"/>
    <w:rsid w:val="00BE04EC"/>
    <w:rsid w:val="00BE4283"/>
    <w:rsid w:val="00CF436B"/>
    <w:rsid w:val="00D14F7B"/>
    <w:rsid w:val="00D41B48"/>
    <w:rsid w:val="00D43380"/>
    <w:rsid w:val="00D46FE7"/>
    <w:rsid w:val="00DE2774"/>
    <w:rsid w:val="00E62D2E"/>
    <w:rsid w:val="00ED1DC6"/>
    <w:rsid w:val="00EE3730"/>
    <w:rsid w:val="00F265D5"/>
    <w:rsid w:val="00F459A1"/>
    <w:rsid w:val="00F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9A86"/>
  <w15:docId w15:val="{5F3550AC-69BB-45DA-BE95-4606B48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8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53AB"/>
    <w:pPr>
      <w:ind w:left="720"/>
      <w:contextualSpacing/>
    </w:pPr>
  </w:style>
  <w:style w:type="paragraph" w:styleId="En-tte">
    <w:name w:val="header"/>
    <w:basedOn w:val="Normal"/>
    <w:link w:val="En-tteCar"/>
    <w:rsid w:val="00E62D2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pacing w:val="2"/>
      <w:lang w:eastAsia="fr-FR"/>
    </w:rPr>
  </w:style>
  <w:style w:type="character" w:customStyle="1" w:styleId="En-tteCar">
    <w:name w:val="En-tête Car"/>
    <w:basedOn w:val="Policepardfaut"/>
    <w:link w:val="En-tte"/>
    <w:rsid w:val="00E62D2E"/>
    <w:rPr>
      <w:rFonts w:ascii="Times New Roman" w:eastAsia="Times New Roman" w:hAnsi="Times New Roman" w:cs="Times New Roman"/>
      <w:spacing w:val="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9A1"/>
    <w:rPr>
      <w:rFonts w:ascii="Segoe UI" w:hAnsi="Segoe UI" w:cs="Segoe UI"/>
      <w:sz w:val="18"/>
      <w:szCs w:val="18"/>
    </w:rPr>
  </w:style>
  <w:style w:type="paragraph" w:customStyle="1" w:styleId="prgTextenormal">
    <w:name w:val="prg*Texte normal"/>
    <w:basedOn w:val="Normal"/>
    <w:next w:val="Normal"/>
    <w:rsid w:val="00F459A1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bien.toutlemonde@sant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3AAE-C02D-4BE1-A4E2-E1A7AED1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DREES, Reunion (DREES)</dc:creator>
  <cp:lastModifiedBy>TOUTLEMONDE, Fabien (DREES/OSAM/BES)</cp:lastModifiedBy>
  <cp:revision>2</cp:revision>
  <cp:lastPrinted>2020-01-31T09:43:00Z</cp:lastPrinted>
  <dcterms:created xsi:type="dcterms:W3CDTF">2020-01-31T13:05:00Z</dcterms:created>
  <dcterms:modified xsi:type="dcterms:W3CDTF">2020-01-31T13:05:00Z</dcterms:modified>
</cp:coreProperties>
</file>