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4536"/>
        <w:gridCol w:w="1984"/>
      </w:tblGrid>
      <w:tr w:rsidR="00790A01" w:rsidTr="00DA7F0B">
        <w:trPr>
          <w:trHeight w:val="420"/>
        </w:trPr>
        <w:tc>
          <w:tcPr>
            <w:tcW w:w="3970" w:type="dxa"/>
            <w:vMerge w:val="restart"/>
          </w:tcPr>
          <w:p w:rsidR="00790A01" w:rsidRDefault="00790A0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3DBEE383" wp14:editId="5F2AE025">
                  <wp:extent cx="2239496" cy="733425"/>
                  <wp:effectExtent l="0" t="0" r="8890" b="0"/>
                  <wp:docPr id="2" name="Image 2" descr="\\SRV79\Interservices\COMMUNICATION\Charte graphique\01 - Logotypes\1 - CHA--LOGO-quadrichrom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79\Interservices\COMMUNICATION\Charte graphique\01 - Logotypes\1 - CHA--LOGO-quadrichrom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618" cy="7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790A01" w:rsidRPr="00790A01" w:rsidRDefault="00790A01" w:rsidP="00790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A01">
              <w:rPr>
                <w:rFonts w:ascii="Arial" w:hAnsi="Arial" w:cs="Arial"/>
                <w:b/>
                <w:sz w:val="20"/>
                <w:szCs w:val="20"/>
              </w:rPr>
              <w:t>Direction des Ressources Humaines et des Relations Sociales</w:t>
            </w:r>
          </w:p>
        </w:tc>
      </w:tr>
      <w:tr w:rsidR="00790A01" w:rsidTr="00C8225E">
        <w:trPr>
          <w:trHeight w:val="546"/>
        </w:trPr>
        <w:tc>
          <w:tcPr>
            <w:tcW w:w="3970" w:type="dxa"/>
            <w:vMerge/>
          </w:tcPr>
          <w:p w:rsidR="00790A01" w:rsidRDefault="00790A01"/>
        </w:tc>
        <w:tc>
          <w:tcPr>
            <w:tcW w:w="4536" w:type="dxa"/>
            <w:shd w:val="pct12" w:color="auto" w:fill="auto"/>
            <w:vAlign w:val="center"/>
          </w:tcPr>
          <w:p w:rsidR="00790A01" w:rsidRPr="00790A01" w:rsidRDefault="00790A01" w:rsidP="00790A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90A01">
              <w:rPr>
                <w:rFonts w:ascii="Arial" w:hAnsi="Arial" w:cs="Arial"/>
                <w:b/>
                <w:szCs w:val="20"/>
              </w:rPr>
              <w:t>FICHE DE POSTE</w:t>
            </w:r>
          </w:p>
          <w:p w:rsidR="00790A01" w:rsidRPr="00790A01" w:rsidRDefault="001E3E19" w:rsidP="0079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Statisticien(ne)</w:t>
            </w:r>
          </w:p>
        </w:tc>
        <w:tc>
          <w:tcPr>
            <w:tcW w:w="1984" w:type="dxa"/>
            <w:vAlign w:val="center"/>
          </w:tcPr>
          <w:p w:rsidR="00790A01" w:rsidRPr="00790A01" w:rsidRDefault="00790A01" w:rsidP="00790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A01">
              <w:rPr>
                <w:rFonts w:ascii="Arial" w:hAnsi="Arial" w:cs="Arial"/>
                <w:sz w:val="16"/>
                <w:szCs w:val="16"/>
              </w:rPr>
              <w:t>Page : 1</w:t>
            </w:r>
            <w:r w:rsidR="005A6687">
              <w:rPr>
                <w:rFonts w:ascii="Arial" w:hAnsi="Arial" w:cs="Arial"/>
                <w:sz w:val="16"/>
                <w:szCs w:val="16"/>
              </w:rPr>
              <w:t>/2</w:t>
            </w:r>
          </w:p>
        </w:tc>
      </w:tr>
      <w:tr w:rsidR="00790A01" w:rsidTr="00790A01">
        <w:trPr>
          <w:trHeight w:val="413"/>
        </w:trPr>
        <w:tc>
          <w:tcPr>
            <w:tcW w:w="3970" w:type="dxa"/>
            <w:vMerge/>
          </w:tcPr>
          <w:p w:rsidR="00790A01" w:rsidRDefault="00790A01"/>
        </w:tc>
        <w:tc>
          <w:tcPr>
            <w:tcW w:w="6520" w:type="dxa"/>
            <w:gridSpan w:val="2"/>
            <w:vAlign w:val="center"/>
          </w:tcPr>
          <w:p w:rsidR="00790A01" w:rsidRPr="00C8225E" w:rsidRDefault="00790A01" w:rsidP="00790A01">
            <w:pPr>
              <w:rPr>
                <w:rFonts w:ascii="Arial" w:hAnsi="Arial" w:cs="Arial"/>
                <w:sz w:val="20"/>
                <w:szCs w:val="20"/>
              </w:rPr>
            </w:pPr>
            <w:r w:rsidRPr="00C8225E">
              <w:rPr>
                <w:rFonts w:ascii="Arial" w:hAnsi="Arial" w:cs="Arial"/>
                <w:sz w:val="20"/>
                <w:szCs w:val="20"/>
                <w:u w:val="single"/>
              </w:rPr>
              <w:t>Thématique</w:t>
            </w:r>
            <w:r w:rsidRPr="00C8225E">
              <w:rPr>
                <w:rFonts w:ascii="Arial" w:hAnsi="Arial" w:cs="Arial"/>
                <w:sz w:val="20"/>
                <w:szCs w:val="20"/>
              </w:rPr>
              <w:t> : Management des ressources humaines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Famille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09723E">
              <w:rPr>
                <w:rFonts w:ascii="Arial" w:hAnsi="Arial" w:cs="Arial"/>
                <w:sz w:val="18"/>
                <w:szCs w:val="18"/>
              </w:rPr>
              <w:t xml:space="preserve"> GESTION DE L’INFORMATION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Sous-famille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09723E">
              <w:rPr>
                <w:rFonts w:ascii="Arial" w:hAnsi="Arial" w:cs="Arial"/>
                <w:sz w:val="18"/>
                <w:szCs w:val="18"/>
              </w:rPr>
              <w:t xml:space="preserve"> Gestion médico-administrative et traitement de l’information médicale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3302BE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Métier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097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2BE">
              <w:rPr>
                <w:rFonts w:ascii="Arial" w:hAnsi="Arial" w:cs="Arial"/>
                <w:sz w:val="18"/>
                <w:szCs w:val="18"/>
              </w:rPr>
              <w:t>Statisticien(ne)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09723E" w:rsidP="0009723E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Pôle</w:t>
            </w:r>
            <w:r w:rsidRPr="00DA7F0B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Médico Technique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Services ou unités fonctionnelles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09723E">
              <w:rPr>
                <w:rFonts w:ascii="Arial" w:hAnsi="Arial" w:cs="Arial"/>
                <w:sz w:val="18"/>
                <w:szCs w:val="18"/>
              </w:rPr>
              <w:t xml:space="preserve"> SSPIM</w:t>
            </w:r>
          </w:p>
        </w:tc>
      </w:tr>
      <w:tr w:rsidR="00790A01" w:rsidRPr="00DA7F0B" w:rsidTr="00111C35">
        <w:trPr>
          <w:trHeight w:val="774"/>
        </w:trPr>
        <w:tc>
          <w:tcPr>
            <w:tcW w:w="10490" w:type="dxa"/>
            <w:gridSpan w:val="3"/>
            <w:vAlign w:val="center"/>
          </w:tcPr>
          <w:p w:rsidR="00790A01" w:rsidRPr="00111C35" w:rsidRDefault="0009723E" w:rsidP="003302BE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Définition / Mission </w:t>
            </w:r>
            <w:r w:rsidR="00BC746D" w:rsidRPr="00DA7F0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302BE">
              <w:rPr>
                <w:rFonts w:ascii="Arial" w:hAnsi="Arial" w:cs="Arial"/>
                <w:color w:val="000000"/>
                <w:sz w:val="18"/>
                <w:szCs w:val="18"/>
              </w:rPr>
              <w:t>Réaliser des études chiffrées et des modèles mathématiques qui permettent de dégager les causes des phénomènes étudiés, en utilisation les moyens informatiques (matériels et logiciels) afin d’aider à la prise de décision, d’anticiper ou de prévoir des mesures utiles</w:t>
            </w:r>
            <w:r w:rsidRPr="000972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8428B" w:rsidRDefault="00BC746D" w:rsidP="00A4454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C27FC">
              <w:rPr>
                <w:rFonts w:ascii="Arial" w:hAnsi="Arial" w:cs="Arial"/>
                <w:b/>
                <w:sz w:val="18"/>
                <w:szCs w:val="18"/>
              </w:rPr>
              <w:t>Responsable hiérarchique direct</w:t>
            </w:r>
            <w:r w:rsidRPr="00FC27FC">
              <w:rPr>
                <w:rFonts w:ascii="Arial" w:hAnsi="Arial" w:cs="Arial"/>
                <w:sz w:val="18"/>
                <w:szCs w:val="18"/>
              </w:rPr>
              <w:t> :</w:t>
            </w:r>
            <w:r w:rsidR="00111C35" w:rsidRPr="00FC27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54B">
              <w:rPr>
                <w:rFonts w:ascii="Arial" w:hAnsi="Arial" w:cs="Arial"/>
                <w:sz w:val="18"/>
                <w:szCs w:val="18"/>
              </w:rPr>
              <w:t>Responsable du service clientèle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8428B" w:rsidRDefault="00BC746D" w:rsidP="000F73B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C27FC">
              <w:rPr>
                <w:rFonts w:ascii="Arial" w:hAnsi="Arial" w:cs="Arial"/>
                <w:b/>
                <w:sz w:val="18"/>
                <w:szCs w:val="18"/>
              </w:rPr>
              <w:t>Responsable fonctionnel</w:t>
            </w:r>
            <w:r w:rsidRPr="00FC27FC">
              <w:rPr>
                <w:rFonts w:ascii="Arial" w:hAnsi="Arial" w:cs="Arial"/>
                <w:sz w:val="18"/>
                <w:szCs w:val="18"/>
              </w:rPr>
              <w:t> :</w:t>
            </w:r>
            <w:r w:rsidR="00111C35" w:rsidRPr="00FC27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3B9">
              <w:rPr>
                <w:rFonts w:ascii="Arial" w:hAnsi="Arial" w:cs="Arial"/>
                <w:sz w:val="18"/>
                <w:szCs w:val="18"/>
              </w:rPr>
              <w:t>M</w:t>
            </w:r>
            <w:r w:rsidR="00A4454B">
              <w:rPr>
                <w:rFonts w:ascii="Arial" w:hAnsi="Arial" w:cs="Arial"/>
                <w:sz w:val="18"/>
                <w:szCs w:val="18"/>
              </w:rPr>
              <w:t xml:space="preserve">édecin DIM </w:t>
            </w:r>
            <w:r w:rsidR="00AE601E">
              <w:rPr>
                <w:rFonts w:ascii="Arial" w:hAnsi="Arial" w:cs="Arial"/>
                <w:sz w:val="18"/>
                <w:szCs w:val="18"/>
              </w:rPr>
              <w:t xml:space="preserve"> territorial du GHT</w:t>
            </w:r>
            <w:r w:rsidR="00853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F92">
              <w:rPr>
                <w:rFonts w:ascii="Arial" w:hAnsi="Arial" w:cs="Arial"/>
                <w:sz w:val="18"/>
                <w:szCs w:val="18"/>
              </w:rPr>
              <w:t>chef du service du département d’information médicale.</w:t>
            </w:r>
          </w:p>
        </w:tc>
      </w:tr>
    </w:tbl>
    <w:p w:rsidR="00C31624" w:rsidRPr="00DA7F0B" w:rsidRDefault="00C31624" w:rsidP="00DA7F0B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1701"/>
        <w:gridCol w:w="1417"/>
        <w:gridCol w:w="1701"/>
      </w:tblGrid>
      <w:tr w:rsidR="00BC746D" w:rsidRPr="003B6366" w:rsidTr="00C8225E">
        <w:trPr>
          <w:trHeight w:val="316"/>
        </w:trPr>
        <w:tc>
          <w:tcPr>
            <w:tcW w:w="10490" w:type="dxa"/>
            <w:gridSpan w:val="5"/>
            <w:shd w:val="pct12" w:color="auto" w:fill="auto"/>
            <w:vAlign w:val="center"/>
          </w:tcPr>
          <w:p w:rsidR="00BC746D" w:rsidRPr="003B6366" w:rsidRDefault="00BC746D" w:rsidP="00BC746D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INFORMATIONS COMPLEMENTAIRES</w:t>
            </w:r>
          </w:p>
        </w:tc>
      </w:tr>
      <w:tr w:rsidR="00BC746D" w:rsidRPr="003B6366" w:rsidTr="00BC746D">
        <w:trPr>
          <w:trHeight w:val="430"/>
        </w:trPr>
        <w:tc>
          <w:tcPr>
            <w:tcW w:w="10490" w:type="dxa"/>
            <w:gridSpan w:val="5"/>
            <w:vAlign w:val="center"/>
          </w:tcPr>
          <w:p w:rsidR="003302BE" w:rsidRDefault="00BC746D" w:rsidP="005A6687">
            <w:pPr>
              <w:rPr>
                <w:rFonts w:ascii="Comic Sans MS" w:hAnsi="Comic Sans MS"/>
                <w:color w:val="0070C0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Relations professionnelles les plus fréquentes</w:t>
            </w:r>
            <w:r w:rsidRPr="003B6366">
              <w:rPr>
                <w:rFonts w:ascii="Arial" w:hAnsi="Arial" w:cs="Arial"/>
                <w:sz w:val="18"/>
                <w:szCs w:val="18"/>
              </w:rPr>
              <w:t> :</w:t>
            </w:r>
            <w:r w:rsidR="005A6687">
              <w:rPr>
                <w:rFonts w:ascii="Comic Sans MS" w:hAnsi="Comic Sans MS"/>
                <w:color w:val="0070C0"/>
              </w:rPr>
              <w:t xml:space="preserve"> </w:t>
            </w:r>
          </w:p>
          <w:p w:rsidR="003302BE" w:rsidRPr="003302BE" w:rsidRDefault="005A6687" w:rsidP="003302B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302BE">
              <w:rPr>
                <w:rFonts w:ascii="Arial" w:hAnsi="Arial" w:cs="Arial"/>
                <w:color w:val="000000"/>
                <w:sz w:val="18"/>
                <w:szCs w:val="18"/>
              </w:rPr>
              <w:t>services des finances et direction du système d’information</w:t>
            </w:r>
            <w:r w:rsidR="003302BE" w:rsidRPr="003302BE">
              <w:rPr>
                <w:rFonts w:ascii="Arial" w:hAnsi="Arial" w:cs="Arial"/>
                <w:color w:val="000000"/>
                <w:sz w:val="18"/>
                <w:szCs w:val="18"/>
              </w:rPr>
              <w:t xml:space="preserve"> ; </w:t>
            </w:r>
          </w:p>
          <w:p w:rsidR="003302BE" w:rsidRPr="003302BE" w:rsidRDefault="003302BE" w:rsidP="003302B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DIM des autres établissements ;</w:t>
            </w:r>
          </w:p>
          <w:p w:rsidR="00BC746D" w:rsidRPr="003302BE" w:rsidRDefault="003302BE" w:rsidP="003302BE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3302BE">
              <w:rPr>
                <w:rFonts w:ascii="Arial" w:hAnsi="Arial" w:cs="Arial"/>
                <w:color w:val="000000"/>
                <w:sz w:val="18"/>
                <w:szCs w:val="18"/>
              </w:rPr>
              <w:t>ous services nécessitant une ressource statistique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 w:val="restart"/>
            <w:tcBorders>
              <w:right w:val="nil"/>
            </w:tcBorders>
            <w:vAlign w:val="center"/>
          </w:tcPr>
          <w:p w:rsidR="00BC746D" w:rsidRPr="003B6366" w:rsidRDefault="00BC746D" w:rsidP="00BC74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Conditions particulières d’exercice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67C88" w:rsidRDefault="00BC746D" w:rsidP="00967C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Horaires :</w:t>
            </w:r>
            <w:r w:rsidR="00111C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C88" w:rsidRPr="00967C88">
              <w:rPr>
                <w:rFonts w:ascii="Arial" w:hAnsi="Arial" w:cs="Arial"/>
                <w:i/>
                <w:sz w:val="18"/>
                <w:szCs w:val="18"/>
              </w:rPr>
              <w:t>journée cadre</w:t>
            </w:r>
            <w:r w:rsidR="00967C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C746D" w:rsidRPr="003B6366" w:rsidRDefault="00967C88" w:rsidP="00967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(à définir avec l’encadrement)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Travail isolé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111C35">
              <w:rPr>
                <w:rFonts w:ascii="Arial" w:eastAsia="Times New Roman" w:hAnsi="Arial" w:cs="Arial"/>
                <w:sz w:val="18"/>
                <w:szCs w:val="18"/>
                <w:highlight w:val="darkBlue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Déplacement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111C35">
              <w:rPr>
                <w:rFonts w:ascii="Arial" w:eastAsia="Times New Roman" w:hAnsi="Arial" w:cs="Arial"/>
                <w:sz w:val="18"/>
                <w:szCs w:val="18"/>
                <w:highlight w:val="darkBlue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Temps partiel possible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 w:rsidP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111C35">
              <w:rPr>
                <w:rFonts w:ascii="Arial" w:eastAsia="Times New Roman" w:hAnsi="Arial" w:cs="Arial"/>
                <w:sz w:val="18"/>
                <w:szCs w:val="18"/>
                <w:highlight w:val="darkBlue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Horaires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111C35">
              <w:rPr>
                <w:rFonts w:ascii="Arial" w:eastAsia="Times New Roman" w:hAnsi="Arial" w:cs="Arial"/>
                <w:sz w:val="18"/>
                <w:szCs w:val="18"/>
                <w:highlight w:val="darkBlue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Fixe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variable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nuit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Repos hebdomadaire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111C35">
              <w:rPr>
                <w:rFonts w:ascii="Arial" w:eastAsia="Times New Roman" w:hAnsi="Arial" w:cs="Arial"/>
                <w:sz w:val="18"/>
                <w:szCs w:val="18"/>
                <w:highlight w:val="darkBlue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Fixe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Variable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Contact malade/public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111C35">
              <w:rPr>
                <w:rFonts w:ascii="Arial" w:eastAsia="Times New Roman" w:hAnsi="Arial" w:cs="Arial"/>
                <w:sz w:val="18"/>
                <w:szCs w:val="18"/>
                <w:highlight w:val="darkBlue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435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Compléter si besoin :</w:t>
            </w:r>
          </w:p>
        </w:tc>
      </w:tr>
      <w:tr w:rsidR="00BC746D" w:rsidRPr="003B6366" w:rsidTr="00DA7F0B">
        <w:trPr>
          <w:trHeight w:val="428"/>
        </w:trPr>
        <w:tc>
          <w:tcPr>
            <w:tcW w:w="2836" w:type="dxa"/>
            <w:tcBorders>
              <w:right w:val="nil"/>
            </w:tcBorders>
            <w:vAlign w:val="center"/>
          </w:tcPr>
          <w:p w:rsidR="00BC746D" w:rsidRPr="003B6366" w:rsidRDefault="00BC746D" w:rsidP="00DA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Risques professionnels</w:t>
            </w:r>
          </w:p>
        </w:tc>
        <w:tc>
          <w:tcPr>
            <w:tcW w:w="7654" w:type="dxa"/>
            <w:gridSpan w:val="4"/>
            <w:tcBorders>
              <w:left w:val="nil"/>
            </w:tcBorders>
            <w:vAlign w:val="center"/>
          </w:tcPr>
          <w:p w:rsidR="00BC746D" w:rsidRPr="003B6366" w:rsidRDefault="00BC746D" w:rsidP="00DA7F0B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 xml:space="preserve">En lien avec le Document Unique </w:t>
            </w:r>
          </w:p>
        </w:tc>
      </w:tr>
      <w:tr w:rsidR="00DA7F0B" w:rsidRPr="003B6366" w:rsidTr="00DA7F0B">
        <w:trPr>
          <w:trHeight w:val="406"/>
        </w:trPr>
        <w:tc>
          <w:tcPr>
            <w:tcW w:w="2836" w:type="dxa"/>
            <w:tcBorders>
              <w:right w:val="nil"/>
            </w:tcBorders>
            <w:vAlign w:val="center"/>
          </w:tcPr>
          <w:p w:rsidR="00DA7F0B" w:rsidRPr="003B6366" w:rsidRDefault="00DA7F0B" w:rsidP="00DA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Prérequis nécessaires à l’exercice du poste</w:t>
            </w:r>
          </w:p>
        </w:tc>
        <w:tc>
          <w:tcPr>
            <w:tcW w:w="7654" w:type="dxa"/>
            <w:gridSpan w:val="4"/>
            <w:tcBorders>
              <w:left w:val="nil"/>
            </w:tcBorders>
          </w:tcPr>
          <w:p w:rsidR="00DA7F0B" w:rsidRPr="003B6366" w:rsidRDefault="00DA7F0B">
            <w:pPr>
              <w:rPr>
                <w:rFonts w:ascii="Arial" w:hAnsi="Arial" w:cs="Arial"/>
                <w:sz w:val="18"/>
                <w:szCs w:val="18"/>
              </w:rPr>
            </w:pPr>
            <w:r w:rsidRPr="0009723E">
              <w:rPr>
                <w:rFonts w:ascii="Arial" w:hAnsi="Arial" w:cs="Arial"/>
                <w:sz w:val="18"/>
                <w:szCs w:val="18"/>
                <w:u w:val="single"/>
              </w:rPr>
              <w:t>Diplôme exigé :</w:t>
            </w:r>
            <w:r w:rsidRPr="003B6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DCA" w:rsidRPr="000C6DCA">
              <w:rPr>
                <w:rFonts w:ascii="Arial" w:hAnsi="Arial" w:cs="Arial"/>
                <w:sz w:val="18"/>
                <w:szCs w:val="18"/>
              </w:rPr>
              <w:t xml:space="preserve">Bac + 5, Master </w:t>
            </w:r>
            <w:r w:rsidR="003302BE">
              <w:rPr>
                <w:rFonts w:ascii="Arial" w:hAnsi="Arial" w:cs="Arial"/>
                <w:sz w:val="18"/>
                <w:szCs w:val="18"/>
              </w:rPr>
              <w:t xml:space="preserve">ingénierie </w:t>
            </w:r>
            <w:r w:rsidR="000C6DCA" w:rsidRPr="000C6DCA">
              <w:rPr>
                <w:rFonts w:ascii="Arial" w:hAnsi="Arial" w:cs="Arial"/>
                <w:sz w:val="18"/>
                <w:szCs w:val="18"/>
              </w:rPr>
              <w:t>statistique, école d’ingénieur ou équivalent</w:t>
            </w:r>
          </w:p>
          <w:p w:rsidR="00DA7F0B" w:rsidRPr="003B6366" w:rsidRDefault="00DA7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7F0B" w:rsidRPr="00111C35" w:rsidRDefault="00DA7F0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723E">
              <w:rPr>
                <w:rFonts w:ascii="Arial" w:hAnsi="Arial" w:cs="Arial"/>
                <w:sz w:val="18"/>
                <w:szCs w:val="18"/>
                <w:u w:val="single"/>
              </w:rPr>
              <w:t>Expérience conseillée :</w:t>
            </w:r>
            <w:r w:rsidR="00111C3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3302BE">
              <w:rPr>
                <w:rFonts w:ascii="Arial" w:hAnsi="Arial" w:cs="Arial"/>
                <w:sz w:val="18"/>
                <w:szCs w:val="18"/>
              </w:rPr>
              <w:t>domaine de la santé et idéalement dans le milieu hospitalier</w:t>
            </w:r>
          </w:p>
          <w:p w:rsidR="0009723E" w:rsidRPr="003B6366" w:rsidRDefault="00097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F0B" w:rsidRPr="003B6366" w:rsidTr="00DA7F0B">
        <w:trPr>
          <w:trHeight w:val="406"/>
        </w:trPr>
        <w:tc>
          <w:tcPr>
            <w:tcW w:w="2836" w:type="dxa"/>
            <w:tcBorders>
              <w:right w:val="nil"/>
            </w:tcBorders>
            <w:vAlign w:val="center"/>
          </w:tcPr>
          <w:p w:rsidR="00DA7F0B" w:rsidRPr="003B6366" w:rsidRDefault="00DA7F0B" w:rsidP="00DA7F0B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Formations obligatoires</w:t>
            </w:r>
            <w:r w:rsidRPr="003B6366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654" w:type="dxa"/>
            <w:gridSpan w:val="4"/>
            <w:tcBorders>
              <w:left w:val="nil"/>
            </w:tcBorders>
            <w:vAlign w:val="center"/>
          </w:tcPr>
          <w:p w:rsidR="00DA7F0B" w:rsidRPr="003B6366" w:rsidRDefault="00DA7F0B" w:rsidP="00DA7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746D" w:rsidRPr="003B6366" w:rsidRDefault="00BC746D" w:rsidP="00DA7F0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A7F0B" w:rsidRPr="003B6366" w:rsidTr="00C8225E">
        <w:trPr>
          <w:trHeight w:val="318"/>
        </w:trPr>
        <w:tc>
          <w:tcPr>
            <w:tcW w:w="10490" w:type="dxa"/>
            <w:shd w:val="pct12" w:color="auto" w:fill="auto"/>
            <w:vAlign w:val="center"/>
          </w:tcPr>
          <w:p w:rsidR="00DA7F0B" w:rsidRPr="003B6366" w:rsidRDefault="00DA7F0B" w:rsidP="00DA7F0B">
            <w:pPr>
              <w:jc w:val="center"/>
              <w:rPr>
                <w:rFonts w:ascii="Arial" w:hAnsi="Arial" w:cs="Arial"/>
              </w:rPr>
            </w:pPr>
            <w:r w:rsidRPr="003B6366">
              <w:rPr>
                <w:rFonts w:ascii="Arial" w:hAnsi="Arial" w:cs="Arial"/>
                <w:b/>
              </w:rPr>
              <w:t>ACTIVITES</w:t>
            </w:r>
          </w:p>
        </w:tc>
      </w:tr>
      <w:tr w:rsidR="00DA7F0B" w:rsidRPr="003B6366" w:rsidTr="003B6366">
        <w:trPr>
          <w:trHeight w:val="423"/>
        </w:trPr>
        <w:tc>
          <w:tcPr>
            <w:tcW w:w="10490" w:type="dxa"/>
            <w:vAlign w:val="center"/>
          </w:tcPr>
          <w:p w:rsidR="00294032" w:rsidRDefault="00294032" w:rsidP="003B63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032" w:rsidRDefault="00A01A4F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Contrôle de l’exhaustivité du recueil des données du PMSI</w:t>
            </w:r>
            <w:r w:rsid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 de la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qualité</w:t>
            </w:r>
            <w:r w:rsid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de l’information médicale  dans les champs MCO et SSR :</w:t>
            </w:r>
          </w:p>
          <w:p w:rsidR="00FC27FC" w:rsidRPr="00FC27FC" w:rsidRDefault="00FC27FC" w:rsidP="00FC27FC">
            <w:pPr>
              <w:pStyle w:val="spip"/>
              <w:numPr>
                <w:ilvl w:val="0"/>
                <w:numId w:val="14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Dépôt des fichiers pour intégration dans le logiciel PMSI ( webpims)</w:t>
            </w:r>
          </w:p>
          <w:p w:rsidR="00FC27FC" w:rsidRPr="00FC27FC" w:rsidRDefault="00FC27FC" w:rsidP="00FC27FC">
            <w:pPr>
              <w:pStyle w:val="spip"/>
              <w:numPr>
                <w:ilvl w:val="0"/>
                <w:numId w:val="14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Gestion et contrôle des interfaces webpims</w:t>
            </w:r>
          </w:p>
          <w:p w:rsidR="00FC27FC" w:rsidRDefault="00FC27FC" w:rsidP="00FC27FC">
            <w:pPr>
              <w:pStyle w:val="spip"/>
              <w:numPr>
                <w:ilvl w:val="0"/>
                <w:numId w:val="14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Contrôle qualité </w:t>
            </w:r>
          </w:p>
          <w:p w:rsidR="00A01A4F" w:rsidRDefault="00A01A4F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Envoi des fichiers de RSA et RHA à l’Agence pour le Traitement de l’Information sur l’Hospitalisation.</w:t>
            </w:r>
          </w:p>
          <w:p w:rsidR="00A01A4F" w:rsidRDefault="00A01A4F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Analyse de l’information traitée à l’usage des services producteurs, de la Commission Médicale de l’Etablissement et de la Direction.</w:t>
            </w:r>
          </w:p>
          <w:p w:rsidR="00A01A4F" w:rsidRDefault="00A01A4F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Production des données d’activité du PMSI et des tableaux de bord d’activité à la demande de la direction générale, de la Direction des Finances et des services.</w:t>
            </w:r>
          </w:p>
          <w:p w:rsidR="00A4454B" w:rsidRDefault="00A4454B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Référent fonctionnel des outils informatiques du PMSI.</w:t>
            </w:r>
          </w:p>
          <w:p w:rsidR="00FC27FC" w:rsidRDefault="00FC27FC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Suivi des procédures de contrôle interne en lien avec le service du contrôle de gestion.</w:t>
            </w:r>
          </w:p>
          <w:p w:rsidR="00FC27FC" w:rsidRDefault="00FC27FC" w:rsidP="00FC27FC">
            <w:pPr>
              <w:pStyle w:val="spip"/>
              <w:numPr>
                <w:ilvl w:val="1"/>
                <w:numId w:val="13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Suivi des procédures de traçabilité des MO et DIM en lien avec la pharmacie et le service clientèle.</w:t>
            </w:r>
          </w:p>
          <w:p w:rsidR="00FC27FC" w:rsidRDefault="00FC27FC" w:rsidP="00FC27FC">
            <w:pPr>
              <w:pStyle w:val="spip"/>
              <w:numPr>
                <w:ilvl w:val="0"/>
                <w:numId w:val="16"/>
              </w:numPr>
              <w:shd w:val="clear" w:color="auto" w:fill="FFFFFF"/>
              <w:spacing w:beforeAutospacing="0" w:after="60" w:afterAutospacing="0" w:line="360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Contribuer à l’élaboration de </w:t>
            </w:r>
            <w:r w:rsidR="00166C77" w:rsidRP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requêtes</w:t>
            </w:r>
            <w:r w:rsidRPr="00FC27F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complexes BO.</w:t>
            </w:r>
          </w:p>
          <w:p w:rsidR="00166C77" w:rsidRPr="00166C77" w:rsidRDefault="00166C77" w:rsidP="00166C7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6C77">
              <w:rPr>
                <w:rFonts w:ascii="Helvetica" w:hAnsi="Helvetica" w:cs="Helvetica"/>
                <w:sz w:val="20"/>
                <w:szCs w:val="20"/>
              </w:rPr>
              <w:t>Mettre en place des analyses économiques visant à élaborer les modèles de financements en s’appuyant, en tant que de besoin, sur l’ensemble des données disponibles (activité, coûts,</w:t>
            </w:r>
            <w:r>
              <w:rPr>
                <w:rFonts w:ascii="Helvetica" w:hAnsi="Helvetica" w:cs="Helvetica"/>
                <w:sz w:val="20"/>
                <w:szCs w:val="20"/>
              </w:rPr>
              <w:t>…)</w:t>
            </w:r>
          </w:p>
          <w:p w:rsidR="00166C77" w:rsidRPr="00166C77" w:rsidRDefault="00166C77" w:rsidP="00166C77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66C77" w:rsidRPr="00166C77" w:rsidRDefault="00166C77" w:rsidP="00166C7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6C77">
              <w:rPr>
                <w:rFonts w:ascii="Arial" w:hAnsi="Arial" w:cs="Arial"/>
                <w:sz w:val="18"/>
                <w:szCs w:val="18"/>
              </w:rPr>
              <w:t>Contribuer aux travaux statistiques visant l’amélioration des outils de connaissance, suivi et pilotage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C77">
              <w:rPr>
                <w:rFonts w:ascii="Arial" w:hAnsi="Arial" w:cs="Arial"/>
                <w:sz w:val="18"/>
                <w:szCs w:val="18"/>
              </w:rPr>
              <w:t>l’activité et de la dépense hospitalière</w:t>
            </w:r>
            <w:r w:rsidR="00A4454B">
              <w:rPr>
                <w:rFonts w:ascii="Arial" w:hAnsi="Arial" w:cs="Arial"/>
                <w:sz w:val="18"/>
                <w:szCs w:val="18"/>
              </w:rPr>
              <w:t xml:space="preserve"> en lien avec le service du contrôle de gestion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1A4F" w:rsidRPr="00294032" w:rsidRDefault="00A01A4F" w:rsidP="0090752A">
            <w:pPr>
              <w:pStyle w:val="spip"/>
              <w:shd w:val="clear" w:color="auto" w:fill="FFFFFF"/>
              <w:spacing w:beforeAutospacing="0" w:after="60" w:afterAutospacing="0" w:line="360" w:lineRule="auto"/>
              <w:ind w:left="317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DA7F0B" w:rsidRDefault="00DA7F0B" w:rsidP="003B6366">
      <w:pPr>
        <w:spacing w:after="0" w:line="240" w:lineRule="auto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3B6366" w:rsidRPr="003B6366" w:rsidTr="00C8225E">
        <w:trPr>
          <w:trHeight w:val="269"/>
        </w:trPr>
        <w:tc>
          <w:tcPr>
            <w:tcW w:w="8364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SAVOIR-FAIRE / Compétences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Niveau requis</w:t>
            </w:r>
          </w:p>
        </w:tc>
      </w:tr>
      <w:tr w:rsidR="003B6366" w:rsidRPr="003B6366" w:rsidTr="003B6366">
        <w:trPr>
          <w:trHeight w:val="273"/>
        </w:trPr>
        <w:tc>
          <w:tcPr>
            <w:tcW w:w="8364" w:type="dxa"/>
          </w:tcPr>
          <w:p w:rsidR="003B6366" w:rsidRPr="0090752A" w:rsidRDefault="00845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Analyser les données des tableaux de bord et justifier les résultats</w:t>
            </w:r>
          </w:p>
        </w:tc>
        <w:tc>
          <w:tcPr>
            <w:tcW w:w="2126" w:type="dxa"/>
          </w:tcPr>
          <w:p w:rsidR="003B6366" w:rsidRPr="003B6366" w:rsidRDefault="00845CA3" w:rsidP="005A6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Expert</w:t>
            </w:r>
          </w:p>
        </w:tc>
      </w:tr>
      <w:tr w:rsidR="003B6366" w:rsidRPr="003B6366" w:rsidTr="003B6366">
        <w:trPr>
          <w:trHeight w:val="277"/>
        </w:trPr>
        <w:tc>
          <w:tcPr>
            <w:tcW w:w="8364" w:type="dxa"/>
          </w:tcPr>
          <w:p w:rsidR="003B6366" w:rsidRPr="0090752A" w:rsidRDefault="00907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t>Choisir et utiliser des outils statistiques</w:t>
            </w:r>
          </w:p>
        </w:tc>
        <w:tc>
          <w:tcPr>
            <w:tcW w:w="2126" w:type="dxa"/>
          </w:tcPr>
          <w:p w:rsidR="003B6366" w:rsidRPr="003B6366" w:rsidRDefault="0090752A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  <w:tr w:rsidR="003B6366" w:rsidRPr="003B6366" w:rsidTr="003B6366">
        <w:trPr>
          <w:trHeight w:val="277"/>
        </w:trPr>
        <w:tc>
          <w:tcPr>
            <w:tcW w:w="8364" w:type="dxa"/>
          </w:tcPr>
          <w:p w:rsidR="003B6366" w:rsidRPr="0090752A" w:rsidRDefault="00907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t>Concevoir, formaliser et adapter des procédures / protocoles / modes opératoires / consignes relatives à son domaine de compétence</w:t>
            </w:r>
          </w:p>
        </w:tc>
        <w:tc>
          <w:tcPr>
            <w:tcW w:w="2126" w:type="dxa"/>
          </w:tcPr>
          <w:p w:rsidR="003B6366" w:rsidRPr="003B6366" w:rsidRDefault="0090752A" w:rsidP="0090752A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  <w:tr w:rsidR="005A6687" w:rsidRPr="003B6366" w:rsidTr="003B6366">
        <w:trPr>
          <w:trHeight w:val="277"/>
        </w:trPr>
        <w:tc>
          <w:tcPr>
            <w:tcW w:w="8364" w:type="dxa"/>
          </w:tcPr>
          <w:p w:rsidR="005A6687" w:rsidRPr="0090752A" w:rsidRDefault="00907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t>Elaborer, rédiger et exploiter des requêtes relatives à son domaine d'activité</w:t>
            </w: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:rsidR="005A6687" w:rsidRPr="003B6366" w:rsidRDefault="0090752A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  <w:tr w:rsidR="005A6687" w:rsidRPr="003B6366" w:rsidTr="003B6366">
        <w:trPr>
          <w:trHeight w:val="277"/>
        </w:trPr>
        <w:tc>
          <w:tcPr>
            <w:tcW w:w="8364" w:type="dxa"/>
          </w:tcPr>
          <w:p w:rsidR="005A6687" w:rsidRPr="0090752A" w:rsidRDefault="00907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t>Identifier, analyser, prioriser et synthétiser les informations relevant de son domaine d'activité</w:t>
            </w:r>
          </w:p>
        </w:tc>
        <w:tc>
          <w:tcPr>
            <w:tcW w:w="2126" w:type="dxa"/>
          </w:tcPr>
          <w:p w:rsidR="005A6687" w:rsidRPr="003B6366" w:rsidRDefault="0090752A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  <w:tr w:rsidR="005A6687" w:rsidRPr="003B6366" w:rsidTr="003B6366">
        <w:trPr>
          <w:trHeight w:val="277"/>
        </w:trPr>
        <w:tc>
          <w:tcPr>
            <w:tcW w:w="8364" w:type="dxa"/>
          </w:tcPr>
          <w:p w:rsidR="005A6687" w:rsidRPr="0090752A" w:rsidRDefault="00907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t>Rédiger et mettre en forme des notes, documents  et /ou rapports, relatifs à son domaine de compétence</w:t>
            </w:r>
          </w:p>
        </w:tc>
        <w:tc>
          <w:tcPr>
            <w:tcW w:w="2126" w:type="dxa"/>
          </w:tcPr>
          <w:p w:rsidR="005A6687" w:rsidRPr="003B6366" w:rsidRDefault="0090752A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  <w:tr w:rsidR="005A6687" w:rsidRPr="003B6366" w:rsidTr="003B6366">
        <w:trPr>
          <w:trHeight w:val="277"/>
        </w:trPr>
        <w:tc>
          <w:tcPr>
            <w:tcW w:w="8364" w:type="dxa"/>
          </w:tcPr>
          <w:p w:rsidR="005A6687" w:rsidRPr="0090752A" w:rsidRDefault="0090752A" w:rsidP="005A6687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45CA3">
              <w:rPr>
                <w:rFonts w:ascii="Arial" w:hAnsi="Arial" w:cs="Arial"/>
                <w:color w:val="000000"/>
                <w:sz w:val="18"/>
                <w:szCs w:val="18"/>
              </w:rPr>
              <w:t>Evaluer la pertinence et la véracité des données</w:t>
            </w:r>
          </w:p>
        </w:tc>
        <w:tc>
          <w:tcPr>
            <w:tcW w:w="2126" w:type="dxa"/>
          </w:tcPr>
          <w:p w:rsidR="005A6687" w:rsidRPr="003B6366" w:rsidRDefault="0090752A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  <w:tr w:rsidR="000C6DCA" w:rsidRPr="003B6366" w:rsidTr="003B6366">
        <w:trPr>
          <w:trHeight w:val="277"/>
        </w:trPr>
        <w:tc>
          <w:tcPr>
            <w:tcW w:w="8364" w:type="dxa"/>
          </w:tcPr>
          <w:p w:rsidR="000C6DCA" w:rsidRPr="0090752A" w:rsidRDefault="0090752A" w:rsidP="0090752A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90752A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Utiliser </w:t>
            </w:r>
            <w:r w:rsidR="00166C77" w:rsidRPr="0090752A">
              <w:rPr>
                <w:rFonts w:ascii="Arial" w:hAnsi="Arial" w:cs="Arial"/>
                <w:color w:val="000000"/>
                <w:sz w:val="18"/>
                <w:szCs w:val="18"/>
              </w:rPr>
              <w:t>les outils b</w:t>
            </w:r>
            <w:r w:rsidR="00166C77">
              <w:rPr>
                <w:rFonts w:ascii="Arial" w:hAnsi="Arial" w:cs="Arial"/>
                <w:color w:val="000000"/>
                <w:sz w:val="18"/>
                <w:szCs w:val="18"/>
              </w:rPr>
              <w:t>ureautiques,</w:t>
            </w:r>
            <w:r w:rsidR="00845CA3">
              <w:rPr>
                <w:rFonts w:ascii="Arial" w:hAnsi="Arial" w:cs="Arial"/>
                <w:color w:val="000000"/>
                <w:sz w:val="18"/>
                <w:szCs w:val="18"/>
              </w:rPr>
              <w:t xml:space="preserve"> webpims, BO, magic, genersa-genrha et pmsipilot</w:t>
            </w:r>
          </w:p>
        </w:tc>
        <w:tc>
          <w:tcPr>
            <w:tcW w:w="2126" w:type="dxa"/>
          </w:tcPr>
          <w:p w:rsidR="000C6DCA" w:rsidRPr="003B6366" w:rsidRDefault="0090752A">
            <w:pPr>
              <w:rPr>
                <w:rFonts w:ascii="Arial" w:hAnsi="Arial" w:cs="Arial"/>
                <w:sz w:val="16"/>
                <w:szCs w:val="16"/>
              </w:rPr>
            </w:pPr>
            <w:r w:rsidRPr="003B6366">
              <w:rPr>
                <w:rFonts w:ascii="Arial" w:hAnsi="Arial" w:cs="Arial"/>
                <w:sz w:val="16"/>
                <w:szCs w:val="16"/>
              </w:rPr>
              <w:t>Maîtrisé</w:t>
            </w:r>
          </w:p>
        </w:tc>
      </w:tr>
    </w:tbl>
    <w:p w:rsidR="003B6366" w:rsidRPr="003B6366" w:rsidRDefault="003B6366" w:rsidP="003B6366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3B6366">
        <w:rPr>
          <w:rFonts w:ascii="Arial" w:hAnsi="Arial" w:cs="Arial"/>
        </w:rPr>
        <w:t>*</w:t>
      </w:r>
      <w:r w:rsidRPr="003B6366">
        <w:rPr>
          <w:rFonts w:ascii="Arial" w:hAnsi="Arial" w:cs="Arial"/>
          <w:sz w:val="16"/>
          <w:szCs w:val="16"/>
        </w:rPr>
        <w:t>Niveau : Non requis/ A développer / Pratique courante / Maîtrisé / Expert</w:t>
      </w:r>
    </w:p>
    <w:p w:rsidR="003B6366" w:rsidRDefault="003B6366" w:rsidP="003B6366">
      <w:pPr>
        <w:spacing w:after="0" w:line="240" w:lineRule="auto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3B6366" w:rsidRPr="003B6366" w:rsidTr="003B6366">
        <w:trPr>
          <w:trHeight w:val="282"/>
        </w:trPr>
        <w:tc>
          <w:tcPr>
            <w:tcW w:w="8364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CONNAISSANCES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Degré**</w:t>
            </w:r>
          </w:p>
        </w:tc>
      </w:tr>
      <w:tr w:rsidR="003B6366" w:rsidTr="003B6366">
        <w:trPr>
          <w:trHeight w:val="570"/>
        </w:trPr>
        <w:tc>
          <w:tcPr>
            <w:tcW w:w="8364" w:type="dxa"/>
          </w:tcPr>
          <w:p w:rsidR="003B6366" w:rsidRDefault="003B63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6687">
              <w:rPr>
                <w:rFonts w:ascii="Arial" w:hAnsi="Arial" w:cs="Arial"/>
                <w:sz w:val="18"/>
                <w:szCs w:val="18"/>
                <w:u w:val="single"/>
              </w:rPr>
              <w:t>Connaissances principales :</w:t>
            </w:r>
            <w:r w:rsidR="00C8225E" w:rsidRPr="005A668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5A6687" w:rsidRDefault="009075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Bureautique</w:t>
            </w:r>
          </w:p>
          <w:p w:rsidR="001E3E19" w:rsidRDefault="001E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Epidémiologie</w:t>
            </w:r>
          </w:p>
          <w:p w:rsidR="001E3E19" w:rsidRDefault="001E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Gestion de données, relatives à son domaine</w:t>
            </w:r>
          </w:p>
          <w:p w:rsidR="001E3E19" w:rsidRDefault="001E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Informatique / système d’information</w:t>
            </w:r>
          </w:p>
          <w:p w:rsidR="001E3E19" w:rsidRDefault="001E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Logiciel dédié</w:t>
            </w:r>
            <w:r w:rsidR="00845CA3">
              <w:rPr>
                <w:rFonts w:ascii="Arial" w:hAnsi="Arial" w:cs="Arial"/>
                <w:sz w:val="18"/>
                <w:szCs w:val="18"/>
              </w:rPr>
              <w:t xml:space="preserve"> au traitement de l’information médicale</w:t>
            </w:r>
          </w:p>
          <w:p w:rsidR="001E3E19" w:rsidRDefault="001E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Statistiques</w:t>
            </w:r>
          </w:p>
          <w:p w:rsidR="00A01A4F" w:rsidRDefault="00A01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Anglais informatique</w:t>
            </w:r>
          </w:p>
          <w:p w:rsidR="00A01A4F" w:rsidRDefault="00A01A4F">
            <w:r>
              <w:rPr>
                <w:rFonts w:ascii="Arial" w:hAnsi="Arial" w:cs="Arial"/>
                <w:sz w:val="18"/>
                <w:szCs w:val="18"/>
              </w:rPr>
              <w:t xml:space="preserve">Maitrise de BO </w:t>
            </w:r>
          </w:p>
        </w:tc>
        <w:tc>
          <w:tcPr>
            <w:tcW w:w="2126" w:type="dxa"/>
          </w:tcPr>
          <w:p w:rsidR="003B6366" w:rsidRDefault="003B6366"/>
          <w:p w:rsidR="005A6687" w:rsidRDefault="001E3E19">
            <w:pPr>
              <w:rPr>
                <w:sz w:val="16"/>
                <w:szCs w:val="16"/>
              </w:rPr>
            </w:pPr>
            <w:r w:rsidRPr="003B6366">
              <w:rPr>
                <w:sz w:val="16"/>
                <w:szCs w:val="16"/>
              </w:rPr>
              <w:t xml:space="preserve">Connaissances détaillées Connaissances détaillées </w:t>
            </w:r>
            <w:r w:rsidR="005A6687" w:rsidRPr="003B6366">
              <w:rPr>
                <w:sz w:val="16"/>
                <w:szCs w:val="16"/>
              </w:rPr>
              <w:t>Connaissances approfondies</w:t>
            </w:r>
          </w:p>
          <w:p w:rsidR="001E3E19" w:rsidRDefault="001E3E19">
            <w:pPr>
              <w:rPr>
                <w:sz w:val="16"/>
                <w:szCs w:val="16"/>
              </w:rPr>
            </w:pPr>
            <w:r w:rsidRPr="003B6366">
              <w:rPr>
                <w:sz w:val="16"/>
                <w:szCs w:val="16"/>
              </w:rPr>
              <w:t>Connaissances détaillées</w:t>
            </w:r>
          </w:p>
          <w:p w:rsidR="005A6687" w:rsidRDefault="005A6687">
            <w:pPr>
              <w:rPr>
                <w:sz w:val="16"/>
                <w:szCs w:val="16"/>
              </w:rPr>
            </w:pPr>
            <w:r w:rsidRPr="003B6366">
              <w:rPr>
                <w:sz w:val="16"/>
                <w:szCs w:val="16"/>
              </w:rPr>
              <w:t>Connaissances approfondies</w:t>
            </w:r>
          </w:p>
          <w:p w:rsidR="001E3E19" w:rsidRDefault="001E3E19" w:rsidP="001E3E19">
            <w:pPr>
              <w:rPr>
                <w:sz w:val="16"/>
                <w:szCs w:val="16"/>
              </w:rPr>
            </w:pPr>
            <w:r w:rsidRPr="003B6366">
              <w:rPr>
                <w:sz w:val="16"/>
                <w:szCs w:val="16"/>
              </w:rPr>
              <w:t>Connaissances approfondies</w:t>
            </w:r>
          </w:p>
          <w:p w:rsidR="001E3E19" w:rsidRDefault="001E3E19" w:rsidP="001E3E19">
            <w:pPr>
              <w:rPr>
                <w:sz w:val="16"/>
                <w:szCs w:val="16"/>
              </w:rPr>
            </w:pPr>
            <w:r w:rsidRPr="003B6366">
              <w:rPr>
                <w:sz w:val="16"/>
                <w:szCs w:val="16"/>
              </w:rPr>
              <w:t>Connaissances approfondies</w:t>
            </w:r>
          </w:p>
          <w:p w:rsidR="005A6687" w:rsidRDefault="005A6687" w:rsidP="001E3E19">
            <w:r w:rsidRPr="003B6366">
              <w:rPr>
                <w:sz w:val="16"/>
                <w:szCs w:val="16"/>
              </w:rPr>
              <w:t xml:space="preserve">Connaissances </w:t>
            </w:r>
            <w:r w:rsidR="001E3E19">
              <w:rPr>
                <w:sz w:val="16"/>
                <w:szCs w:val="16"/>
              </w:rPr>
              <w:t>expert</w:t>
            </w:r>
          </w:p>
        </w:tc>
      </w:tr>
    </w:tbl>
    <w:p w:rsidR="003B6366" w:rsidRPr="003B6366" w:rsidRDefault="003B6366" w:rsidP="003B6366">
      <w:pPr>
        <w:spacing w:after="0" w:line="240" w:lineRule="auto"/>
        <w:ind w:left="-567"/>
        <w:rPr>
          <w:sz w:val="16"/>
          <w:szCs w:val="16"/>
        </w:rPr>
      </w:pPr>
      <w:r w:rsidRPr="003B6366">
        <w:rPr>
          <w:sz w:val="16"/>
          <w:szCs w:val="16"/>
        </w:rPr>
        <w:t>** Degré : Connaissances Générales / Connaissances détaillées / Connaissances approfondies / Connaissances d’Expert</w:t>
      </w:r>
    </w:p>
    <w:sectPr w:rsidR="003B6366" w:rsidRPr="003B6366" w:rsidSect="003B63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8D" w:rsidRDefault="00AC4D8D" w:rsidP="00790A01">
      <w:pPr>
        <w:spacing w:after="0" w:line="240" w:lineRule="auto"/>
      </w:pPr>
      <w:r>
        <w:separator/>
      </w:r>
    </w:p>
  </w:endnote>
  <w:endnote w:type="continuationSeparator" w:id="0">
    <w:p w:rsidR="00AC4D8D" w:rsidRDefault="00AC4D8D" w:rsidP="0079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8D" w:rsidRDefault="00AC4D8D" w:rsidP="00790A01">
      <w:pPr>
        <w:spacing w:after="0" w:line="240" w:lineRule="auto"/>
      </w:pPr>
      <w:r>
        <w:separator/>
      </w:r>
    </w:p>
  </w:footnote>
  <w:footnote w:type="continuationSeparator" w:id="0">
    <w:p w:rsidR="00AC4D8D" w:rsidRDefault="00AC4D8D" w:rsidP="0079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0000001D"/>
    <w:lvl w:ilvl="0" w:tplc="FFFFFFFF">
      <w:start w:val="1"/>
      <w:numFmt w:val="bullet"/>
      <w:lvlText w:val="■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10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440"/>
        </w:tabs>
        <w:ind w:left="180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">
    <w:nsid w:val="025358B3"/>
    <w:multiLevelType w:val="hybridMultilevel"/>
    <w:tmpl w:val="1E482EF6"/>
    <w:lvl w:ilvl="0" w:tplc="FFFFFFFF">
      <w:start w:val="1"/>
      <w:numFmt w:val="bullet"/>
      <w:lvlText w:val="■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10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0C000D">
      <w:start w:val="1"/>
      <w:numFmt w:val="bullet"/>
      <w:lvlText w:val=""/>
      <w:lvlJc w:val="left"/>
      <w:pPr>
        <w:tabs>
          <w:tab w:val="num" w:pos="1440"/>
        </w:tabs>
        <w:ind w:left="1800" w:firstLine="18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">
    <w:nsid w:val="0F6675E9"/>
    <w:multiLevelType w:val="hybridMultilevel"/>
    <w:tmpl w:val="E38AAA58"/>
    <w:lvl w:ilvl="0" w:tplc="61F8F4F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57ACE"/>
    <w:multiLevelType w:val="hybridMultilevel"/>
    <w:tmpl w:val="1F22A8A4"/>
    <w:lvl w:ilvl="0" w:tplc="B292F8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B8A"/>
    <w:multiLevelType w:val="hybridMultilevel"/>
    <w:tmpl w:val="CC3A88B0"/>
    <w:lvl w:ilvl="0" w:tplc="C2722F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A3F2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2A0777"/>
    <w:multiLevelType w:val="hybridMultilevel"/>
    <w:tmpl w:val="075E05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75639"/>
    <w:multiLevelType w:val="hybridMultilevel"/>
    <w:tmpl w:val="10DAF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15E68"/>
    <w:multiLevelType w:val="hybridMultilevel"/>
    <w:tmpl w:val="F560F604"/>
    <w:lvl w:ilvl="0" w:tplc="FFFFFFFF">
      <w:start w:val="1"/>
      <w:numFmt w:val="bullet"/>
      <w:lvlText w:val="■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7F1CFAAE">
      <w:numFmt w:val="bullet"/>
      <w:lvlText w:val="-"/>
      <w:lvlJc w:val="left"/>
      <w:pPr>
        <w:tabs>
          <w:tab w:val="num" w:pos="720"/>
        </w:tabs>
        <w:ind w:left="1080" w:firstLine="0"/>
      </w:pPr>
      <w:rPr>
        <w:rFonts w:ascii="Arial" w:eastAsiaTheme="minorHAnsi" w:hAnsi="Arial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440"/>
        </w:tabs>
        <w:ind w:left="180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9">
    <w:nsid w:val="638774F5"/>
    <w:multiLevelType w:val="hybridMultilevel"/>
    <w:tmpl w:val="64FC7514"/>
    <w:lvl w:ilvl="0" w:tplc="4984C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2175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B380DFF"/>
    <w:multiLevelType w:val="hybridMultilevel"/>
    <w:tmpl w:val="65B2C00E"/>
    <w:lvl w:ilvl="0" w:tplc="7F1CFA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7F1CFA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55F0D"/>
    <w:multiLevelType w:val="hybridMultilevel"/>
    <w:tmpl w:val="90EC1AFC"/>
    <w:lvl w:ilvl="0" w:tplc="040C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70D859F5"/>
    <w:multiLevelType w:val="hybridMultilevel"/>
    <w:tmpl w:val="85160F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02AA4"/>
    <w:multiLevelType w:val="hybridMultilevel"/>
    <w:tmpl w:val="9850DCE6"/>
    <w:lvl w:ilvl="0" w:tplc="7F1CFA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E2F7F"/>
    <w:multiLevelType w:val="hybridMultilevel"/>
    <w:tmpl w:val="C15EC170"/>
    <w:lvl w:ilvl="0" w:tplc="FFFFFFFF">
      <w:start w:val="1"/>
      <w:numFmt w:val="bullet"/>
      <w:lvlText w:val="■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7F1CFAAE">
      <w:numFmt w:val="bullet"/>
      <w:lvlText w:val="-"/>
      <w:lvlJc w:val="left"/>
      <w:pPr>
        <w:tabs>
          <w:tab w:val="num" w:pos="720"/>
        </w:tabs>
        <w:ind w:left="1080" w:firstLine="0"/>
      </w:pPr>
      <w:rPr>
        <w:rFonts w:ascii="Arial" w:eastAsiaTheme="minorHAnsi" w:hAnsi="Arial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440"/>
        </w:tabs>
        <w:ind w:left="180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firstLine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6">
    <w:nsid w:val="79405D68"/>
    <w:multiLevelType w:val="multilevel"/>
    <w:tmpl w:val="36F82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5"/>
    <w:rsid w:val="0009723E"/>
    <w:rsid w:val="000C6DCA"/>
    <w:rsid w:val="000F73B9"/>
    <w:rsid w:val="00111C35"/>
    <w:rsid w:val="00166C77"/>
    <w:rsid w:val="001E3E19"/>
    <w:rsid w:val="00294032"/>
    <w:rsid w:val="002C2FC5"/>
    <w:rsid w:val="003302BE"/>
    <w:rsid w:val="003B6366"/>
    <w:rsid w:val="004D0FD0"/>
    <w:rsid w:val="005A6687"/>
    <w:rsid w:val="006C4F92"/>
    <w:rsid w:val="00790A01"/>
    <w:rsid w:val="00845CA3"/>
    <w:rsid w:val="00853C07"/>
    <w:rsid w:val="008C5811"/>
    <w:rsid w:val="0090295C"/>
    <w:rsid w:val="0090752A"/>
    <w:rsid w:val="00922CEA"/>
    <w:rsid w:val="00967C88"/>
    <w:rsid w:val="00A01A4F"/>
    <w:rsid w:val="00A4454B"/>
    <w:rsid w:val="00A831FF"/>
    <w:rsid w:val="00AC4D8D"/>
    <w:rsid w:val="00AE601E"/>
    <w:rsid w:val="00BC746D"/>
    <w:rsid w:val="00C31624"/>
    <w:rsid w:val="00C41BDE"/>
    <w:rsid w:val="00C8225E"/>
    <w:rsid w:val="00CB58EA"/>
    <w:rsid w:val="00D72855"/>
    <w:rsid w:val="00D8428B"/>
    <w:rsid w:val="00DA7F0B"/>
    <w:rsid w:val="00FA1C09"/>
    <w:rsid w:val="00FB355F"/>
    <w:rsid w:val="00FB6F4C"/>
    <w:rsid w:val="00FC27FC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A01"/>
  </w:style>
  <w:style w:type="paragraph" w:styleId="Pieddepage">
    <w:name w:val="footer"/>
    <w:basedOn w:val="Normal"/>
    <w:link w:val="Pieddepag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A01"/>
  </w:style>
  <w:style w:type="paragraph" w:styleId="Textedebulles">
    <w:name w:val="Balloon Text"/>
    <w:basedOn w:val="Normal"/>
    <w:link w:val="TextedebullesCar"/>
    <w:uiPriority w:val="99"/>
    <w:semiHidden/>
    <w:unhideWhenUsed/>
    <w:rsid w:val="007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366"/>
    <w:pPr>
      <w:ind w:left="720"/>
      <w:contextualSpacing/>
    </w:pPr>
  </w:style>
  <w:style w:type="paragraph" w:customStyle="1" w:styleId="spip">
    <w:name w:val="spip"/>
    <w:basedOn w:val="Normal"/>
    <w:rsid w:val="0029403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A01"/>
  </w:style>
  <w:style w:type="paragraph" w:styleId="Pieddepage">
    <w:name w:val="footer"/>
    <w:basedOn w:val="Normal"/>
    <w:link w:val="Pieddepag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A01"/>
  </w:style>
  <w:style w:type="paragraph" w:styleId="Textedebulles">
    <w:name w:val="Balloon Text"/>
    <w:basedOn w:val="Normal"/>
    <w:link w:val="TextedebullesCar"/>
    <w:uiPriority w:val="99"/>
    <w:semiHidden/>
    <w:unhideWhenUsed/>
    <w:rsid w:val="007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366"/>
    <w:pPr>
      <w:ind w:left="720"/>
      <w:contextualSpacing/>
    </w:pPr>
  </w:style>
  <w:style w:type="paragraph" w:customStyle="1" w:styleId="spip">
    <w:name w:val="spip"/>
    <w:basedOn w:val="Normal"/>
    <w:rsid w:val="0029403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258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80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0C41-19F1-4864-9211-2096BEF8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3826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d'Angouleme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 Marie</dc:creator>
  <cp:lastModifiedBy>DRH034</cp:lastModifiedBy>
  <cp:revision>2</cp:revision>
  <cp:lastPrinted>2019-09-13T06:53:00Z</cp:lastPrinted>
  <dcterms:created xsi:type="dcterms:W3CDTF">2019-09-24T12:50:00Z</dcterms:created>
  <dcterms:modified xsi:type="dcterms:W3CDTF">2019-09-24T12:50:00Z</dcterms:modified>
</cp:coreProperties>
</file>