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A" w:rsidRDefault="0020090A" w:rsidP="0020090A">
      <w:pPr>
        <w:shd w:val="clear" w:color="auto" w:fill="C0504D" w:themeFill="accent2"/>
        <w:spacing w:after="0" w:line="240" w:lineRule="atLeast"/>
        <w:ind w:right="-23"/>
        <w:jc w:val="center"/>
        <w:rPr>
          <w:rFonts w:ascii="Calibri" w:eastAsia="Calibri" w:hAnsi="Calibri" w:cs="Calibri"/>
          <w:b/>
          <w:bCs/>
          <w:color w:val="FFFFFF" w:themeColor="background1"/>
          <w:spacing w:val="-11"/>
          <w:sz w:val="28"/>
          <w:szCs w:val="24"/>
        </w:rPr>
      </w:pPr>
      <w:r w:rsidRPr="00A3319A">
        <w:rPr>
          <w:rFonts w:ascii="Calibri" w:eastAsia="Calibri" w:hAnsi="Calibri" w:cs="Calibri"/>
          <w:b/>
          <w:bCs/>
          <w:color w:val="FFFFFF" w:themeColor="background1"/>
          <w:spacing w:val="-11"/>
          <w:sz w:val="36"/>
          <w:szCs w:val="24"/>
        </w:rPr>
        <w:t xml:space="preserve">SESSION DPC </w:t>
      </w:r>
    </w:p>
    <w:p w:rsidR="0020090A" w:rsidRPr="00A3319A" w:rsidRDefault="0020090A" w:rsidP="0020090A">
      <w:pPr>
        <w:shd w:val="clear" w:color="auto" w:fill="C0504D" w:themeFill="accent2"/>
        <w:spacing w:after="0" w:line="240" w:lineRule="atLeast"/>
        <w:ind w:right="-23"/>
        <w:jc w:val="center"/>
        <w:rPr>
          <w:rFonts w:ascii="Calibri" w:eastAsia="Calibri" w:hAnsi="Calibri" w:cs="Calibri"/>
          <w:bCs/>
          <w:color w:val="FFFFFF" w:themeColor="background1"/>
          <w:spacing w:val="-11"/>
          <w:sz w:val="28"/>
          <w:szCs w:val="24"/>
        </w:rPr>
      </w:pPr>
      <w:r w:rsidRPr="00A3319A">
        <w:rPr>
          <w:rFonts w:ascii="Calibri" w:eastAsia="Calibri" w:hAnsi="Calibri" w:cs="Calibri"/>
          <w:bCs/>
          <w:color w:val="FFFFFF" w:themeColor="background1"/>
          <w:spacing w:val="-11"/>
          <w:sz w:val="28"/>
          <w:szCs w:val="24"/>
        </w:rPr>
        <w:t>(CHIAP)</w:t>
      </w:r>
    </w:p>
    <w:p w:rsidR="0020090A" w:rsidRPr="001C2650" w:rsidRDefault="0020090A" w:rsidP="0020090A">
      <w:pPr>
        <w:shd w:val="clear" w:color="auto" w:fill="C0504D" w:themeFill="accent2"/>
        <w:spacing w:after="0" w:line="240" w:lineRule="atLeast"/>
        <w:ind w:right="-23"/>
        <w:jc w:val="center"/>
        <w:rPr>
          <w:rFonts w:ascii="Calibri" w:eastAsia="Calibri" w:hAnsi="Calibri" w:cs="Calibri"/>
          <w:b/>
          <w:bCs/>
          <w:color w:val="FFFFFF" w:themeColor="background1"/>
          <w:spacing w:val="-11"/>
          <w:sz w:val="28"/>
          <w:szCs w:val="24"/>
        </w:rPr>
      </w:pPr>
      <w:r>
        <w:rPr>
          <w:rFonts w:ascii="Calibri" w:eastAsia="Calibri" w:hAnsi="Calibri" w:cs="Calibri"/>
          <w:b/>
          <w:bCs/>
          <w:color w:val="FFFFFF" w:themeColor="background1"/>
          <w:spacing w:val="-11"/>
          <w:sz w:val="28"/>
          <w:szCs w:val="24"/>
        </w:rPr>
        <w:t>MERCREDI 13 JUIN 2018 après-midi</w:t>
      </w:r>
    </w:p>
    <w:p w:rsidR="0020090A" w:rsidRPr="001C2650" w:rsidRDefault="0020090A" w:rsidP="0020090A">
      <w:pPr>
        <w:spacing w:after="0" w:line="240" w:lineRule="auto"/>
        <w:ind w:right="-23"/>
        <w:rPr>
          <w:rFonts w:ascii="Calibri" w:eastAsia="Calibri" w:hAnsi="Calibri" w:cs="Calibri"/>
          <w:b/>
          <w:bCs/>
          <w:color w:val="F79646" w:themeColor="accent6"/>
          <w:spacing w:val="-11"/>
          <w:sz w:val="6"/>
          <w:szCs w:val="24"/>
        </w:rPr>
      </w:pPr>
    </w:p>
    <w:p w:rsidR="0020090A" w:rsidRPr="00F609A1" w:rsidRDefault="0020090A" w:rsidP="0020090A">
      <w:pPr>
        <w:shd w:val="clear" w:color="auto" w:fill="F2F2F2" w:themeFill="background1" w:themeFillShade="F2"/>
        <w:spacing w:after="0" w:line="240" w:lineRule="auto"/>
        <w:ind w:right="-23"/>
        <w:rPr>
          <w:rFonts w:ascii="Calibri" w:eastAsia="Calibri" w:hAnsi="Calibri" w:cs="Calibri"/>
          <w:bCs/>
          <w:color w:val="C0504D" w:themeColor="accent2"/>
          <w:spacing w:val="-11"/>
          <w:sz w:val="10"/>
          <w:szCs w:val="24"/>
        </w:rPr>
      </w:pPr>
    </w:p>
    <w:p w:rsidR="0020090A" w:rsidRPr="00A3319A" w:rsidRDefault="0020090A" w:rsidP="0020090A">
      <w:pPr>
        <w:shd w:val="clear" w:color="auto" w:fill="F2F2F2" w:themeFill="background1" w:themeFillShade="F2"/>
        <w:spacing w:after="0" w:line="240" w:lineRule="atLeast"/>
        <w:ind w:right="-23"/>
        <w:rPr>
          <w:rFonts w:ascii="Calibri" w:eastAsia="Calibri" w:hAnsi="Calibri" w:cs="Calibri"/>
          <w:bCs/>
          <w:color w:val="C0504D" w:themeColor="accent2"/>
          <w:spacing w:val="-11"/>
          <w:szCs w:val="24"/>
        </w:rPr>
      </w:pPr>
      <w:r w:rsidRPr="00A3319A">
        <w:rPr>
          <w:rFonts w:ascii="Calibri" w:eastAsia="Calibri" w:hAnsi="Calibri" w:cs="Calibri"/>
          <w:bCs/>
          <w:color w:val="C0504D" w:themeColor="accent2"/>
          <w:spacing w:val="-11"/>
          <w:szCs w:val="24"/>
        </w:rPr>
        <w:t>Une demi-journée DPC (validant DPC aux médecins) organisée par le CRIMES FC</w:t>
      </w:r>
    </w:p>
    <w:p w:rsidR="0020090A" w:rsidRPr="00A3319A" w:rsidRDefault="0020090A" w:rsidP="0020090A">
      <w:pPr>
        <w:shd w:val="clear" w:color="auto" w:fill="F2F2F2" w:themeFill="background1" w:themeFillShade="F2"/>
        <w:spacing w:after="0" w:line="240" w:lineRule="atLeast"/>
        <w:ind w:right="-23"/>
        <w:rPr>
          <w:rFonts w:ascii="Calibri" w:eastAsia="Calibri" w:hAnsi="Calibri" w:cs="Calibri"/>
          <w:b/>
          <w:bCs/>
          <w:color w:val="C0504D" w:themeColor="accent2"/>
          <w:spacing w:val="-11"/>
          <w:sz w:val="10"/>
          <w:szCs w:val="24"/>
        </w:rPr>
      </w:pPr>
      <w:r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 xml:space="preserve">DPC réalisable </w:t>
      </w:r>
      <w:r w:rsidRPr="000C431C"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>sous</w:t>
      </w:r>
      <w:r w:rsidRPr="000C431C">
        <w:rPr>
          <w:rFonts w:ascii="Calibri" w:eastAsia="Calibri" w:hAnsi="Calibri" w:cs="Calibri"/>
          <w:i/>
          <w:color w:val="414346"/>
          <w:spacing w:val="1"/>
          <w:position w:val="1"/>
          <w:sz w:val="16"/>
          <w:szCs w:val="16"/>
        </w:rPr>
        <w:t xml:space="preserve"> </w:t>
      </w:r>
      <w:r w:rsidRPr="000C431C"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>rése</w:t>
      </w:r>
      <w:r w:rsidRPr="000C431C">
        <w:rPr>
          <w:rFonts w:ascii="Calibri" w:eastAsia="Calibri" w:hAnsi="Calibri" w:cs="Calibri"/>
          <w:i/>
          <w:color w:val="414346"/>
          <w:spacing w:val="2"/>
          <w:position w:val="1"/>
          <w:sz w:val="16"/>
          <w:szCs w:val="16"/>
        </w:rPr>
        <w:t>r</w:t>
      </w:r>
      <w:r w:rsidRPr="000C431C"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>ve</w:t>
      </w:r>
      <w:r w:rsidRPr="000C431C">
        <w:rPr>
          <w:rFonts w:ascii="Calibri" w:eastAsia="Calibri" w:hAnsi="Calibri" w:cs="Calibri"/>
          <w:i/>
          <w:color w:val="414346"/>
          <w:spacing w:val="1"/>
          <w:position w:val="1"/>
          <w:sz w:val="16"/>
          <w:szCs w:val="16"/>
        </w:rPr>
        <w:t xml:space="preserve"> </w:t>
      </w:r>
      <w:r w:rsidRPr="000C431C"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>d'un</w:t>
      </w:r>
      <w:r w:rsidRPr="000C431C">
        <w:rPr>
          <w:rFonts w:ascii="Calibri" w:eastAsia="Calibri" w:hAnsi="Calibri" w:cs="Calibri"/>
          <w:i/>
          <w:color w:val="414346"/>
          <w:spacing w:val="1"/>
          <w:position w:val="1"/>
          <w:sz w:val="16"/>
          <w:szCs w:val="16"/>
        </w:rPr>
        <w:t xml:space="preserve"> </w:t>
      </w:r>
      <w:r w:rsidRPr="000C431C"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>nombr</w:t>
      </w:r>
      <w:r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 xml:space="preserve">e suffisant </w:t>
      </w:r>
      <w:r w:rsidRPr="000C431C"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>d'inscr</w:t>
      </w:r>
      <w:r w:rsidRPr="000C431C">
        <w:rPr>
          <w:rFonts w:ascii="Calibri" w:eastAsia="Calibri" w:hAnsi="Calibri" w:cs="Calibri"/>
          <w:i/>
          <w:color w:val="414346"/>
          <w:spacing w:val="1"/>
          <w:position w:val="1"/>
          <w:sz w:val="16"/>
          <w:szCs w:val="16"/>
        </w:rPr>
        <w:t>i</w:t>
      </w:r>
      <w:r w:rsidRPr="000C431C"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>ts</w:t>
      </w:r>
      <w:r>
        <w:rPr>
          <w:rFonts w:ascii="Calibri" w:eastAsia="Calibri" w:hAnsi="Calibri" w:cs="Calibri"/>
          <w:i/>
          <w:color w:val="414346"/>
          <w:position w:val="1"/>
          <w:sz w:val="16"/>
          <w:szCs w:val="16"/>
        </w:rPr>
        <w:t xml:space="preserve"> (minimum 12 personnes)</w:t>
      </w:r>
    </w:p>
    <w:p w:rsidR="0020090A" w:rsidRDefault="0020090A" w:rsidP="0020090A">
      <w:pPr>
        <w:shd w:val="clear" w:color="auto" w:fill="F2F2F2" w:themeFill="background1" w:themeFillShade="F2"/>
        <w:spacing w:after="0" w:line="240" w:lineRule="auto"/>
        <w:ind w:right="-23"/>
        <w:rPr>
          <w:rFonts w:ascii="Calibri" w:eastAsia="Calibri" w:hAnsi="Calibri" w:cs="Calibri"/>
          <w:b/>
          <w:bCs/>
          <w:color w:val="C0504D" w:themeColor="accent2"/>
          <w:spacing w:val="-11"/>
          <w:sz w:val="24"/>
          <w:szCs w:val="24"/>
        </w:rPr>
      </w:pPr>
    </w:p>
    <w:p w:rsidR="0020090A" w:rsidRPr="00F41906" w:rsidRDefault="0020090A" w:rsidP="0020090A">
      <w:pPr>
        <w:shd w:val="clear" w:color="auto" w:fill="F2F2F2" w:themeFill="background1" w:themeFillShade="F2"/>
        <w:spacing w:after="0" w:line="240" w:lineRule="auto"/>
        <w:ind w:right="-23"/>
        <w:rPr>
          <w:rFonts w:ascii="Calibri" w:eastAsia="Calibri" w:hAnsi="Calibri" w:cs="Calibri"/>
          <w:b/>
          <w:bCs/>
          <w:color w:val="C0504D" w:themeColor="accent2"/>
          <w:spacing w:val="-11"/>
          <w:sz w:val="24"/>
          <w:szCs w:val="24"/>
        </w:rPr>
      </w:pPr>
      <w:r w:rsidRPr="00A3319A">
        <w:rPr>
          <w:rFonts w:ascii="Calibri" w:eastAsia="Calibri" w:hAnsi="Calibri" w:cs="Calibri"/>
          <w:b/>
          <w:bCs/>
          <w:color w:val="C0504D" w:themeColor="accent2"/>
          <w:spacing w:val="-11"/>
          <w:sz w:val="24"/>
          <w:szCs w:val="24"/>
        </w:rPr>
        <w:t>De 14h00 à 18H30</w:t>
      </w:r>
      <w:r>
        <w:rPr>
          <w:rFonts w:ascii="Calibri" w:eastAsia="Calibri" w:hAnsi="Calibri" w:cs="Calibri"/>
          <w:b/>
          <w:bCs/>
          <w:color w:val="C0504D" w:themeColor="accent2"/>
          <w:spacing w:val="-11"/>
          <w:sz w:val="24"/>
          <w:szCs w:val="24"/>
        </w:rPr>
        <w:t xml:space="preserve"> en simultané : </w:t>
      </w:r>
      <w:r w:rsidRPr="00553404">
        <w:rPr>
          <w:rFonts w:ascii="Calibri" w:eastAsia="Calibri" w:hAnsi="Calibri" w:cs="Calibri"/>
          <w:bCs/>
          <w:noProof/>
          <w:color w:val="808080" w:themeColor="background1" w:themeShade="80"/>
          <w:spacing w:val="-11"/>
          <w:sz w:val="8"/>
          <w:szCs w:val="24"/>
          <w:lang w:eastAsia="fr-FR"/>
        </w:rPr>
        <w:t xml:space="preserve"> </w:t>
      </w:r>
    </w:p>
    <w:p w:rsidR="0020090A" w:rsidRDefault="0020090A" w:rsidP="0020090A">
      <w:pPr>
        <w:shd w:val="clear" w:color="auto" w:fill="F2F2F2" w:themeFill="background1" w:themeFillShade="F2"/>
        <w:tabs>
          <w:tab w:val="left" w:pos="284"/>
          <w:tab w:val="left" w:pos="567"/>
        </w:tabs>
        <w:spacing w:after="0" w:line="240" w:lineRule="auto"/>
        <w:ind w:right="-23"/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</w:pPr>
      <w:r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ab/>
      </w:r>
      <w:r w:rsidRPr="0038637F"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>▪</w:t>
      </w:r>
      <w:r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ab/>
        <w:t>Session 1</w:t>
      </w:r>
    </w:p>
    <w:p w:rsidR="0020090A" w:rsidRPr="00A3319A" w:rsidRDefault="0020090A" w:rsidP="0020090A">
      <w:pPr>
        <w:shd w:val="clear" w:color="auto" w:fill="F2F2F2" w:themeFill="background1" w:themeFillShade="F2"/>
        <w:tabs>
          <w:tab w:val="left" w:pos="284"/>
          <w:tab w:val="left" w:pos="567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F79646" w:themeColor="accent6"/>
          <w:spacing w:val="-11"/>
          <w:szCs w:val="24"/>
        </w:rPr>
      </w:pPr>
      <w:r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ab/>
      </w:r>
      <w:r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ab/>
      </w:r>
      <w:r>
        <w:rPr>
          <w:rFonts w:ascii="Calibri" w:eastAsia="Calibri" w:hAnsi="Calibri" w:cs="Calibri"/>
          <w:b/>
          <w:bCs/>
          <w:color w:val="F79646" w:themeColor="accent6"/>
          <w:spacing w:val="-11"/>
          <w:szCs w:val="24"/>
        </w:rPr>
        <w:t xml:space="preserve">GHT – DIM et Stratégie médicale : </w:t>
      </w:r>
      <w:r>
        <w:rPr>
          <w:rFonts w:ascii="Calibri" w:eastAsia="Calibri" w:hAnsi="Calibri" w:cs="Calibri"/>
          <w:bCs/>
          <w:color w:val="C0504D" w:themeColor="accent2"/>
          <w:spacing w:val="-11"/>
          <w:szCs w:val="24"/>
        </w:rPr>
        <w:t>action DPC N°</w:t>
      </w:r>
      <w:r w:rsidRPr="00A3319A">
        <w:rPr>
          <w:rFonts w:ascii="Calibri" w:eastAsia="Calibri" w:hAnsi="Calibri" w:cs="Calibri"/>
          <w:bCs/>
          <w:color w:val="C0504D" w:themeColor="accent2"/>
          <w:spacing w:val="-11"/>
          <w:szCs w:val="24"/>
        </w:rPr>
        <w:t xml:space="preserve"> </w:t>
      </w:r>
      <w:r>
        <w:rPr>
          <w:rFonts w:ascii="Calibri" w:eastAsia="Calibri" w:hAnsi="Calibri" w:cs="Calibri"/>
          <w:bCs/>
          <w:color w:val="C0504D" w:themeColor="accent2"/>
          <w:spacing w:val="-11"/>
          <w:szCs w:val="24"/>
        </w:rPr>
        <w:t>en cours de validation</w:t>
      </w:r>
    </w:p>
    <w:p w:rsidR="0020090A" w:rsidRPr="00A3319A" w:rsidRDefault="0020090A" w:rsidP="0020090A">
      <w:pPr>
        <w:shd w:val="clear" w:color="auto" w:fill="F2F2F2" w:themeFill="background1" w:themeFillShade="F2"/>
        <w:tabs>
          <w:tab w:val="left" w:pos="284"/>
          <w:tab w:val="left" w:pos="567"/>
        </w:tabs>
        <w:spacing w:after="0" w:line="240" w:lineRule="auto"/>
        <w:ind w:right="-23"/>
        <w:rPr>
          <w:rFonts w:ascii="Calibri" w:eastAsia="Calibri" w:hAnsi="Calibri" w:cs="Calibri"/>
          <w:bCs/>
          <w:color w:val="808080" w:themeColor="background1" w:themeShade="80"/>
          <w:spacing w:val="-11"/>
          <w:sz w:val="18"/>
          <w:szCs w:val="24"/>
        </w:rPr>
      </w:pPr>
      <w:r>
        <w:rPr>
          <w:rFonts w:ascii="Calibri" w:eastAsia="Calibri" w:hAnsi="Calibri" w:cs="Calibri"/>
          <w:bCs/>
          <w:color w:val="808080" w:themeColor="background1" w:themeShade="80"/>
          <w:spacing w:val="-11"/>
          <w:sz w:val="18"/>
          <w:szCs w:val="24"/>
        </w:rPr>
        <w:tab/>
      </w:r>
      <w:r>
        <w:rPr>
          <w:rFonts w:ascii="Calibri" w:eastAsia="Calibri" w:hAnsi="Calibri" w:cs="Calibri"/>
          <w:bCs/>
          <w:color w:val="808080" w:themeColor="background1" w:themeShade="80"/>
          <w:spacing w:val="-11"/>
          <w:sz w:val="18"/>
          <w:szCs w:val="24"/>
        </w:rPr>
        <w:tab/>
        <w:t>Didier THEIS - Lille</w:t>
      </w:r>
    </w:p>
    <w:p w:rsidR="0020090A" w:rsidRDefault="0020090A" w:rsidP="0020090A">
      <w:pPr>
        <w:shd w:val="clear" w:color="auto" w:fill="F2F2F2" w:themeFill="background1" w:themeFillShade="F2"/>
        <w:tabs>
          <w:tab w:val="left" w:pos="284"/>
          <w:tab w:val="left" w:pos="567"/>
        </w:tabs>
        <w:spacing w:after="0" w:line="240" w:lineRule="auto"/>
        <w:ind w:right="-23"/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</w:pPr>
      <w:r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ab/>
      </w:r>
      <w:r w:rsidRPr="0038637F"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>▪</w:t>
      </w:r>
      <w:r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ab/>
        <w:t>Session 2</w:t>
      </w:r>
    </w:p>
    <w:p w:rsidR="0020090A" w:rsidRPr="00A3319A" w:rsidRDefault="0020090A" w:rsidP="0020090A">
      <w:pPr>
        <w:shd w:val="clear" w:color="auto" w:fill="F2F2F2" w:themeFill="background1" w:themeFillShade="F2"/>
        <w:tabs>
          <w:tab w:val="left" w:pos="284"/>
          <w:tab w:val="left" w:pos="567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F79646" w:themeColor="accent6"/>
          <w:spacing w:val="-11"/>
          <w:szCs w:val="24"/>
        </w:rPr>
      </w:pPr>
      <w:r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ab/>
      </w:r>
      <w:r>
        <w:rPr>
          <w:rFonts w:ascii="Calibri" w:eastAsia="Calibri" w:hAnsi="Calibri" w:cs="Calibri"/>
          <w:bCs/>
          <w:color w:val="C0504D" w:themeColor="accent2"/>
          <w:spacing w:val="-11"/>
          <w:sz w:val="20"/>
          <w:szCs w:val="24"/>
        </w:rPr>
        <w:tab/>
      </w:r>
      <w:r>
        <w:rPr>
          <w:rFonts w:ascii="Calibri" w:eastAsia="Calibri" w:hAnsi="Calibri" w:cs="Calibri"/>
          <w:b/>
          <w:bCs/>
          <w:color w:val="F79646" w:themeColor="accent6"/>
          <w:spacing w:val="-11"/>
          <w:szCs w:val="24"/>
        </w:rPr>
        <w:t xml:space="preserve">Actualités en codage et cas complexes : </w:t>
      </w:r>
      <w:r>
        <w:rPr>
          <w:rFonts w:ascii="Calibri" w:eastAsia="Calibri" w:hAnsi="Calibri" w:cs="Calibri"/>
          <w:bCs/>
          <w:color w:val="C0504D" w:themeColor="accent2"/>
          <w:spacing w:val="-11"/>
          <w:szCs w:val="24"/>
        </w:rPr>
        <w:t>action DPC N°</w:t>
      </w:r>
      <w:r w:rsidRPr="00A3319A">
        <w:rPr>
          <w:rFonts w:ascii="Calibri" w:eastAsia="Calibri" w:hAnsi="Calibri" w:cs="Calibri"/>
          <w:bCs/>
          <w:color w:val="C0504D" w:themeColor="accent2"/>
          <w:spacing w:val="-11"/>
          <w:szCs w:val="24"/>
        </w:rPr>
        <w:t xml:space="preserve"> </w:t>
      </w:r>
      <w:r>
        <w:rPr>
          <w:rFonts w:ascii="Calibri" w:eastAsia="Calibri" w:hAnsi="Calibri" w:cs="Calibri"/>
          <w:bCs/>
          <w:color w:val="C0504D" w:themeColor="accent2"/>
          <w:spacing w:val="-11"/>
          <w:szCs w:val="24"/>
        </w:rPr>
        <w:t>en cours de validation</w:t>
      </w:r>
    </w:p>
    <w:p w:rsidR="0020090A" w:rsidRDefault="0020090A" w:rsidP="0020090A">
      <w:pPr>
        <w:shd w:val="clear" w:color="auto" w:fill="F2F2F2" w:themeFill="background1" w:themeFillShade="F2"/>
        <w:tabs>
          <w:tab w:val="left" w:pos="284"/>
          <w:tab w:val="left" w:pos="567"/>
        </w:tabs>
        <w:spacing w:after="0" w:line="240" w:lineRule="auto"/>
        <w:ind w:right="-23"/>
        <w:rPr>
          <w:rFonts w:ascii="Calibri" w:eastAsia="Calibri" w:hAnsi="Calibri" w:cs="Calibri"/>
          <w:bCs/>
          <w:color w:val="808080" w:themeColor="background1" w:themeShade="80"/>
          <w:spacing w:val="-11"/>
          <w:sz w:val="18"/>
          <w:szCs w:val="24"/>
        </w:rPr>
      </w:pPr>
      <w:r>
        <w:rPr>
          <w:rFonts w:ascii="Calibri" w:eastAsia="Calibri" w:hAnsi="Calibri" w:cs="Calibri"/>
          <w:bCs/>
          <w:color w:val="808080" w:themeColor="background1" w:themeShade="80"/>
          <w:spacing w:val="-11"/>
          <w:sz w:val="18"/>
          <w:szCs w:val="24"/>
        </w:rPr>
        <w:tab/>
      </w:r>
      <w:r>
        <w:rPr>
          <w:rFonts w:ascii="Calibri" w:eastAsia="Calibri" w:hAnsi="Calibri" w:cs="Calibri"/>
          <w:bCs/>
          <w:color w:val="808080" w:themeColor="background1" w:themeShade="80"/>
          <w:spacing w:val="-11"/>
          <w:sz w:val="18"/>
          <w:szCs w:val="24"/>
        </w:rPr>
        <w:tab/>
        <w:t xml:space="preserve">Jean VILLEMINOT – Aix-en-Provence, Emmanuel HORNUS - Toulouse </w:t>
      </w:r>
    </w:p>
    <w:p w:rsidR="0020090A" w:rsidRPr="00F609A1" w:rsidRDefault="0020090A" w:rsidP="0020090A">
      <w:pPr>
        <w:shd w:val="clear" w:color="auto" w:fill="F2F2F2" w:themeFill="background1" w:themeFillShade="F2"/>
        <w:tabs>
          <w:tab w:val="left" w:pos="284"/>
          <w:tab w:val="left" w:pos="567"/>
        </w:tabs>
        <w:spacing w:after="0" w:line="240" w:lineRule="auto"/>
        <w:ind w:right="-23"/>
        <w:rPr>
          <w:rFonts w:ascii="Calibri" w:eastAsia="Calibri" w:hAnsi="Calibri" w:cs="Calibri"/>
          <w:bCs/>
          <w:color w:val="808080" w:themeColor="background1" w:themeShade="80"/>
          <w:spacing w:val="-11"/>
          <w:sz w:val="10"/>
          <w:szCs w:val="24"/>
        </w:rPr>
      </w:pPr>
    </w:p>
    <w:p w:rsidR="00265B1F" w:rsidRDefault="00265B1F" w:rsidP="00265B1F">
      <w:pPr>
        <w:spacing w:after="0" w:line="240" w:lineRule="auto"/>
        <w:ind w:right="-23"/>
        <w:rPr>
          <w:rFonts w:ascii="Calibri" w:eastAsia="Calibri" w:hAnsi="Calibri" w:cs="Calibri"/>
          <w:b/>
          <w:bCs/>
          <w:color w:val="F79646" w:themeColor="accent6"/>
          <w:spacing w:val="-11"/>
          <w:sz w:val="6"/>
          <w:szCs w:val="24"/>
        </w:rPr>
      </w:pPr>
    </w:p>
    <w:p w:rsidR="0020090A" w:rsidRPr="001C2650" w:rsidRDefault="0020090A" w:rsidP="00265B1F">
      <w:pPr>
        <w:spacing w:after="0" w:line="240" w:lineRule="auto"/>
        <w:ind w:right="-23"/>
        <w:rPr>
          <w:rFonts w:ascii="Calibri" w:eastAsia="Calibri" w:hAnsi="Calibri" w:cs="Calibri"/>
          <w:b/>
          <w:bCs/>
          <w:color w:val="F79646" w:themeColor="accent6"/>
          <w:spacing w:val="-11"/>
          <w:sz w:val="6"/>
          <w:szCs w:val="24"/>
        </w:rPr>
      </w:pPr>
    </w:p>
    <w:p w:rsidR="00265B1F" w:rsidRDefault="00265B1F" w:rsidP="00265B1F">
      <w:pPr>
        <w:shd w:val="clear" w:color="auto" w:fill="C0504D" w:themeFill="accent2"/>
        <w:spacing w:after="0" w:line="240" w:lineRule="atLeast"/>
        <w:ind w:right="-23"/>
        <w:jc w:val="center"/>
        <w:rPr>
          <w:rFonts w:ascii="Calibri" w:eastAsia="Calibri" w:hAnsi="Calibri" w:cs="Calibri"/>
          <w:b/>
          <w:bCs/>
          <w:color w:val="FFFFFF" w:themeColor="background1"/>
          <w:spacing w:val="-11"/>
          <w:sz w:val="28"/>
          <w:szCs w:val="24"/>
        </w:rPr>
      </w:pPr>
      <w:r>
        <w:rPr>
          <w:rFonts w:ascii="Calibri" w:eastAsia="Calibri" w:hAnsi="Calibri" w:cs="Calibri"/>
          <w:b/>
          <w:bCs/>
          <w:color w:val="FFFFFF" w:themeColor="background1"/>
          <w:spacing w:val="-11"/>
          <w:sz w:val="36"/>
          <w:szCs w:val="24"/>
        </w:rPr>
        <w:t xml:space="preserve">PROGRAMME PRELIMINAIRE des Journées du Grand Sud </w:t>
      </w:r>
    </w:p>
    <w:p w:rsidR="00265B1F" w:rsidRPr="00A3319A" w:rsidRDefault="00265B1F" w:rsidP="00265B1F">
      <w:pPr>
        <w:shd w:val="clear" w:color="auto" w:fill="C0504D" w:themeFill="accent2"/>
        <w:spacing w:after="0" w:line="240" w:lineRule="atLeast"/>
        <w:ind w:right="-23"/>
        <w:jc w:val="center"/>
        <w:rPr>
          <w:rFonts w:ascii="Calibri" w:eastAsia="Calibri" w:hAnsi="Calibri" w:cs="Calibri"/>
          <w:bCs/>
          <w:color w:val="FFFFFF" w:themeColor="background1"/>
          <w:spacing w:val="-11"/>
          <w:sz w:val="28"/>
          <w:szCs w:val="24"/>
        </w:rPr>
      </w:pPr>
      <w:r w:rsidRPr="00A3319A">
        <w:rPr>
          <w:rFonts w:ascii="Calibri" w:eastAsia="Calibri" w:hAnsi="Calibri" w:cs="Calibri"/>
          <w:bCs/>
          <w:color w:val="FFFFFF" w:themeColor="background1"/>
          <w:spacing w:val="-11"/>
          <w:sz w:val="28"/>
          <w:szCs w:val="24"/>
        </w:rPr>
        <w:t>(</w:t>
      </w:r>
      <w:r>
        <w:rPr>
          <w:rFonts w:ascii="Calibri" w:eastAsia="Calibri" w:hAnsi="Calibri" w:cs="Calibri"/>
          <w:bCs/>
          <w:color w:val="FFFFFF" w:themeColor="background1"/>
          <w:spacing w:val="-11"/>
          <w:sz w:val="28"/>
          <w:szCs w:val="24"/>
        </w:rPr>
        <w:t>Centre de Congrès – Aix-en-Provence</w:t>
      </w:r>
      <w:r w:rsidRPr="00A3319A">
        <w:rPr>
          <w:rFonts w:ascii="Calibri" w:eastAsia="Calibri" w:hAnsi="Calibri" w:cs="Calibri"/>
          <w:bCs/>
          <w:color w:val="FFFFFF" w:themeColor="background1"/>
          <w:spacing w:val="-11"/>
          <w:sz w:val="28"/>
          <w:szCs w:val="24"/>
        </w:rPr>
        <w:t>)</w:t>
      </w:r>
    </w:p>
    <w:p w:rsidR="00265B1F" w:rsidRPr="00A3319A" w:rsidRDefault="00265B1F" w:rsidP="00265B1F">
      <w:pPr>
        <w:shd w:val="clear" w:color="auto" w:fill="C0504D" w:themeFill="accent2"/>
        <w:spacing w:after="0" w:line="240" w:lineRule="atLeast"/>
        <w:ind w:right="-23"/>
        <w:jc w:val="center"/>
        <w:rPr>
          <w:rFonts w:ascii="Calibri" w:eastAsia="Calibri" w:hAnsi="Calibri" w:cs="Calibri"/>
          <w:b/>
          <w:bCs/>
          <w:color w:val="FFFFFF" w:themeColor="background1"/>
          <w:spacing w:val="-11"/>
          <w:sz w:val="28"/>
          <w:szCs w:val="24"/>
        </w:rPr>
      </w:pPr>
      <w:r>
        <w:rPr>
          <w:rFonts w:ascii="Calibri" w:eastAsia="Calibri" w:hAnsi="Calibri" w:cs="Calibri"/>
          <w:b/>
          <w:bCs/>
          <w:color w:val="FFFFFF" w:themeColor="background1"/>
          <w:spacing w:val="-11"/>
          <w:sz w:val="28"/>
          <w:szCs w:val="24"/>
        </w:rPr>
        <w:t>14 et 15 juin 2018</w:t>
      </w:r>
    </w:p>
    <w:p w:rsidR="00265B1F" w:rsidRPr="001C2650" w:rsidRDefault="00265B1F" w:rsidP="00265B1F">
      <w:pPr>
        <w:spacing w:after="0" w:line="240" w:lineRule="auto"/>
        <w:ind w:right="-23"/>
        <w:rPr>
          <w:rFonts w:ascii="Calibri" w:eastAsia="Calibri" w:hAnsi="Calibri" w:cs="Calibri"/>
          <w:b/>
          <w:bCs/>
          <w:color w:val="F79646" w:themeColor="accent6"/>
          <w:spacing w:val="-11"/>
          <w:sz w:val="6"/>
          <w:szCs w:val="24"/>
        </w:rPr>
      </w:pPr>
    </w:p>
    <w:p w:rsidR="00265B1F" w:rsidRPr="00265B1F" w:rsidRDefault="00265B1F" w:rsidP="00265B1F">
      <w:pPr>
        <w:spacing w:after="0" w:line="240" w:lineRule="atLeast"/>
        <w:ind w:right="-23"/>
        <w:rPr>
          <w:rFonts w:ascii="Calibri" w:eastAsia="Calibri" w:hAnsi="Calibri" w:cs="Calibri"/>
          <w:b/>
          <w:bCs/>
          <w:color w:val="595959" w:themeColor="text1" w:themeTint="A6"/>
          <w:spacing w:val="-11"/>
          <w:sz w:val="32"/>
          <w:szCs w:val="24"/>
        </w:rPr>
      </w:pPr>
      <w:r w:rsidRPr="00265B1F">
        <w:rPr>
          <w:rFonts w:ascii="Calibri" w:eastAsia="Calibri" w:hAnsi="Calibri" w:cs="Calibri"/>
          <w:b/>
          <w:bCs/>
          <w:color w:val="595959" w:themeColor="text1" w:themeTint="A6"/>
          <w:spacing w:val="-11"/>
          <w:sz w:val="32"/>
          <w:szCs w:val="24"/>
        </w:rPr>
        <w:t>JEUDI 14 JUIN 2018</w:t>
      </w:r>
    </w:p>
    <w:p w:rsidR="00265B1F" w:rsidRPr="001C2650" w:rsidRDefault="00265B1F" w:rsidP="00265B1F">
      <w:pPr>
        <w:spacing w:after="0" w:line="240" w:lineRule="auto"/>
        <w:ind w:right="-23"/>
        <w:rPr>
          <w:rFonts w:ascii="Calibri" w:eastAsia="Calibri" w:hAnsi="Calibri" w:cs="Calibri"/>
          <w:b/>
          <w:bCs/>
          <w:color w:val="F79646" w:themeColor="accent6"/>
          <w:spacing w:val="-11"/>
          <w:sz w:val="6"/>
          <w:szCs w:val="24"/>
        </w:rPr>
      </w:pPr>
    </w:p>
    <w:p w:rsidR="00265B1F" w:rsidRPr="00265B1F" w:rsidRDefault="00265B1F" w:rsidP="00265B1F">
      <w:pPr>
        <w:spacing w:after="0" w:line="240" w:lineRule="auto"/>
        <w:ind w:right="-23"/>
        <w:rPr>
          <w:rFonts w:ascii="Calibri" w:eastAsia="Calibri" w:hAnsi="Calibri" w:cs="Calibri"/>
          <w:bCs/>
          <w:color w:val="595959" w:themeColor="text1" w:themeTint="A6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595959" w:themeColor="text1" w:themeTint="A6"/>
          <w:spacing w:val="-11"/>
          <w:szCs w:val="24"/>
        </w:rPr>
        <w:t>9h00</w:t>
      </w:r>
      <w:r w:rsidRPr="00265B1F">
        <w:rPr>
          <w:rFonts w:ascii="Calibri" w:eastAsia="Calibri" w:hAnsi="Calibri" w:cs="Calibri"/>
          <w:bCs/>
          <w:color w:val="595959" w:themeColor="text1" w:themeTint="A6"/>
          <w:spacing w:val="-11"/>
          <w:szCs w:val="24"/>
        </w:rPr>
        <w:tab/>
        <w:t xml:space="preserve">Accueil des participants – Allocutions d’accueil : </w:t>
      </w:r>
    </w:p>
    <w:p w:rsidR="00265B1F" w:rsidRDefault="00265B1F" w:rsidP="00265B1F">
      <w:pPr>
        <w:spacing w:after="0" w:line="240" w:lineRule="auto"/>
        <w:ind w:right="-23" w:firstLine="709"/>
        <w:jc w:val="both"/>
        <w:rPr>
          <w:rFonts w:ascii="Calibri" w:eastAsia="Calibri" w:hAnsi="Calibri" w:cs="Calibri"/>
          <w:bCs/>
          <w:i/>
          <w:color w:val="7F7F7F" w:themeColor="text1" w:themeTint="80"/>
          <w:spacing w:val="-11"/>
          <w:sz w:val="20"/>
          <w:szCs w:val="24"/>
        </w:rPr>
      </w:pPr>
      <w:r w:rsidRPr="00553404">
        <w:rPr>
          <w:rFonts w:ascii="Calibri" w:eastAsia="Calibri" w:hAnsi="Calibri" w:cs="Calibri"/>
          <w:bCs/>
          <w:i/>
          <w:color w:val="7F7F7F" w:themeColor="text1" w:themeTint="80"/>
          <w:spacing w:val="-11"/>
          <w:sz w:val="20"/>
          <w:szCs w:val="24"/>
        </w:rPr>
        <w:t>Bernard GARRIGUES – Président de CRIMES FC</w:t>
      </w:r>
    </w:p>
    <w:p w:rsidR="00265B1F" w:rsidRPr="00553404" w:rsidRDefault="00265B1F" w:rsidP="00265B1F">
      <w:pPr>
        <w:spacing w:after="0" w:line="240" w:lineRule="auto"/>
        <w:ind w:right="-23" w:firstLine="709"/>
        <w:jc w:val="both"/>
        <w:rPr>
          <w:rFonts w:ascii="Calibri" w:eastAsia="Calibri" w:hAnsi="Calibri" w:cs="Calibri"/>
          <w:bCs/>
          <w:i/>
          <w:color w:val="7F7F7F" w:themeColor="text1" w:themeTint="80"/>
          <w:spacing w:val="-11"/>
          <w:sz w:val="20"/>
          <w:szCs w:val="24"/>
        </w:rPr>
      </w:pPr>
    </w:p>
    <w:p w:rsidR="00265B1F" w:rsidRPr="001C2650" w:rsidRDefault="00265B1F" w:rsidP="00265B1F">
      <w:pPr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548DD4" w:themeColor="text2" w:themeTint="99"/>
          <w:spacing w:val="-11"/>
          <w:sz w:val="4"/>
          <w:szCs w:val="24"/>
        </w:rPr>
      </w:pP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left="1701" w:right="-23" w:hanging="1701"/>
        <w:rPr>
          <w:rFonts w:ascii="Calibri" w:eastAsia="Calibri" w:hAnsi="Calibri" w:cs="Calibri"/>
          <w:b/>
          <w:bCs/>
          <w:caps/>
          <w:color w:val="1F497D" w:themeColor="text2"/>
          <w:spacing w:val="-11"/>
          <w:sz w:val="32"/>
          <w:szCs w:val="24"/>
        </w:rPr>
      </w:pPr>
      <w:r w:rsidRPr="00265B1F"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4"/>
        </w:rPr>
        <w:t xml:space="preserve">9h30 – 12h30 </w:t>
      </w:r>
      <w:r w:rsidRPr="00265B1F">
        <w:rPr>
          <w:rFonts w:ascii="Calibri" w:eastAsia="Calibri" w:hAnsi="Calibri" w:cs="Calibri"/>
          <w:b/>
          <w:bCs/>
          <w:color w:val="1F497D" w:themeColor="text2"/>
          <w:spacing w:val="-11"/>
          <w:sz w:val="24"/>
          <w:szCs w:val="24"/>
        </w:rPr>
        <w:tab/>
      </w:r>
      <w:r w:rsidRPr="00265B1F">
        <w:rPr>
          <w:rFonts w:ascii="Calibri" w:eastAsia="Calibri" w:hAnsi="Calibri" w:cs="Calibri"/>
          <w:b/>
          <w:bCs/>
          <w:caps/>
          <w:color w:val="1F497D" w:themeColor="text2"/>
          <w:spacing w:val="-11"/>
          <w:sz w:val="28"/>
          <w:szCs w:val="24"/>
        </w:rPr>
        <w:t xml:space="preserve">Thème n°1 – EVOLUTION DE LA T2A ET DU MODELE DE FINANCEMENT MCO </w:t>
      </w:r>
    </w:p>
    <w:p w:rsidR="00265B1F" w:rsidRPr="001C2650" w:rsidRDefault="00265B1F" w:rsidP="00265B1F">
      <w:pPr>
        <w:shd w:val="clear" w:color="auto" w:fill="F2DBDB" w:themeFill="accent2" w:themeFillTint="33"/>
        <w:spacing w:after="0" w:line="240" w:lineRule="auto"/>
        <w:ind w:right="-23"/>
        <w:rPr>
          <w:rFonts w:ascii="Calibri" w:eastAsia="Calibri" w:hAnsi="Calibri" w:cs="Calibri"/>
          <w:bCs/>
          <w:color w:val="808080" w:themeColor="background1" w:themeShade="80"/>
          <w:spacing w:val="-11"/>
          <w:sz w:val="4"/>
          <w:szCs w:val="24"/>
        </w:rPr>
      </w:pPr>
    </w:p>
    <w:p w:rsidR="00265B1F" w:rsidRPr="001E6513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 w:firstLine="1701"/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</w:pPr>
      <w:r w:rsidRPr="001E6513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  <w:u w:val="single"/>
        </w:rPr>
        <w:t>Modérateurs</w:t>
      </w:r>
      <w:r w:rsidRPr="001E6513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  <w:t> : Gérard VINCENT – Paris, Bernard GARRIGUES – Aix-en-Provence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24"/>
        </w:rPr>
      </w:pP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09h30 – 10h30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AF3B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CONFERENCE INAUGURALE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0"/>
          <w:tab w:val="left" w:pos="1701"/>
        </w:tabs>
        <w:spacing w:after="0" w:line="240" w:lineRule="auto"/>
        <w:ind w:left="1980" w:right="-23" w:hanging="1980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ab/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>▪</w:t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  <w:t>Evolution de la place et du modèle de financement hospitalier</w:t>
      </w:r>
    </w:p>
    <w:p w:rsidR="00265B1F" w:rsidRPr="001E6513" w:rsidRDefault="00265B1F" w:rsidP="00265B1F">
      <w:pPr>
        <w:shd w:val="clear" w:color="auto" w:fill="F2DBDB" w:themeFill="accent2" w:themeFillTint="33"/>
        <w:tabs>
          <w:tab w:val="left" w:pos="0"/>
          <w:tab w:val="left" w:pos="1701"/>
        </w:tabs>
        <w:spacing w:after="0" w:line="240" w:lineRule="auto"/>
        <w:ind w:left="1980" w:right="-23" w:hanging="1980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Cs w:val="24"/>
        </w:rPr>
      </w:pP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Cs w:val="24"/>
        </w:rPr>
        <w:tab/>
      </w: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>Alain MILON – Président de la commission des affaires sociales du Sénat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 w:val="4"/>
          <w:szCs w:val="24"/>
        </w:rPr>
      </w:pP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10h30 – 11h00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AF3B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EXPERIENCES ETRANGERES DU FINANCEMENT A LA QUALITE : PERSPECTIVES EN FRANCE</w:t>
      </w:r>
    </w:p>
    <w:p w:rsidR="00265B1F" w:rsidRPr="001E6513" w:rsidRDefault="00265B1F" w:rsidP="00265B1F">
      <w:pPr>
        <w:shd w:val="clear" w:color="auto" w:fill="F2DBDB" w:themeFill="accent2" w:themeFillTint="33"/>
        <w:tabs>
          <w:tab w:val="left" w:pos="0"/>
          <w:tab w:val="left" w:pos="1701"/>
        </w:tabs>
        <w:spacing w:after="0" w:line="240" w:lineRule="auto"/>
        <w:ind w:left="1980" w:right="-23" w:hanging="1980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Cs w:val="24"/>
        </w:rPr>
      </w:pP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Cs w:val="24"/>
        </w:rPr>
        <w:tab/>
      </w: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 xml:space="preserve">Etienne MINVIELLE – Paris </w:t>
      </w:r>
      <w:r w:rsidR="00143B6D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>(Pressenti)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 w:val="4"/>
          <w:szCs w:val="24"/>
        </w:rPr>
      </w:pPr>
    </w:p>
    <w:p w:rsidR="00265B1F" w:rsidRPr="00AF3B13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11h00 – 11h30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AF3B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EXPERIENCES ETRANGERES DU FINANCEMENT AU PARCOURS </w:t>
      </w:r>
    </w:p>
    <w:p w:rsidR="00265B1F" w:rsidRPr="001E6513" w:rsidRDefault="00265B1F" w:rsidP="00265B1F">
      <w:pPr>
        <w:shd w:val="clear" w:color="auto" w:fill="F2DBDB" w:themeFill="accent2" w:themeFillTint="33"/>
        <w:tabs>
          <w:tab w:val="left" w:pos="0"/>
          <w:tab w:val="left" w:pos="1701"/>
        </w:tabs>
        <w:spacing w:after="0" w:line="240" w:lineRule="auto"/>
        <w:ind w:left="1980" w:right="-23" w:hanging="1980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Cs w:val="24"/>
        </w:rPr>
      </w:pP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Cs w:val="24"/>
        </w:rPr>
        <w:tab/>
      </w:r>
      <w:proofErr w:type="spellStart"/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>Katharina</w:t>
      </w:r>
      <w:proofErr w:type="spellEnd"/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 xml:space="preserve"> JANUS </w:t>
      </w:r>
      <w:r w:rsidR="00143B6D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>(Frankfurt –Allemagne, Columbia New York –USA) (Pressentie)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 w:val="4"/>
          <w:szCs w:val="24"/>
        </w:rPr>
      </w:pP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>11h30 – 12h10</w:t>
      </w:r>
      <w:r w:rsidRPr="00265B1F"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  <w:tab/>
      </w:r>
      <w:r w:rsidRPr="00AF3B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LES ATTENTES ET PROPOSITIONS DES MEDECINS ET DES ETABLISSEMENTS ?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0"/>
          <w:tab w:val="left" w:pos="1701"/>
        </w:tabs>
        <w:spacing w:after="0" w:line="240" w:lineRule="auto"/>
        <w:ind w:left="1980" w:right="-23" w:hanging="1980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ab/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>▪</w:t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  <w:t>ONDAM, outils, modalités, parcours, régulation,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0"/>
          <w:tab w:val="left" w:pos="1701"/>
        </w:tabs>
        <w:spacing w:after="0" w:line="240" w:lineRule="auto"/>
        <w:ind w:left="1980" w:right="-23" w:hanging="1980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</w:pP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  <w:t>▪</w:t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  <w:t>Paiement</w:t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 xml:space="preserve"> </w:t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>des DMI et molécules onéreuses, investissement</w:t>
      </w:r>
    </w:p>
    <w:p w:rsidR="00265B1F" w:rsidRPr="001E6513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ab/>
      </w: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>Danielle PORTAL – Amiens, Bernard GARRIGUES – Aix-en-Provence, Yves GAUBERT - Paris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left="1695" w:right="-23" w:hanging="1695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18"/>
        </w:rPr>
      </w:pPr>
    </w:p>
    <w:p w:rsid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C0504D" w:themeColor="accent2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12h10 – 12h30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AF3B13">
        <w:rPr>
          <w:rFonts w:ascii="Calibri" w:eastAsia="Calibri" w:hAnsi="Calibri" w:cs="Calibri"/>
          <w:b/>
          <w:bCs/>
          <w:i/>
          <w:caps/>
          <w:color w:val="9BBB59" w:themeColor="accent3"/>
          <w:spacing w:val="-11"/>
          <w:szCs w:val="24"/>
        </w:rPr>
        <w:t>DISCUSSION GENERALE AVEC LES INTERVENANTS</w:t>
      </w:r>
      <w:r>
        <w:rPr>
          <w:rFonts w:ascii="Calibri" w:eastAsia="Calibri" w:hAnsi="Calibri" w:cs="Calibri"/>
          <w:bCs/>
          <w:caps/>
          <w:color w:val="C0504D" w:themeColor="accent2"/>
          <w:spacing w:val="-11"/>
          <w:szCs w:val="24"/>
        </w:rPr>
        <w:t> </w:t>
      </w:r>
    </w:p>
    <w:p w:rsidR="00265B1F" w:rsidRPr="00265B1F" w:rsidRDefault="00265B1F" w:rsidP="00265B1F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C0504D" w:themeColor="accent2"/>
          <w:spacing w:val="-11"/>
          <w:sz w:val="4"/>
          <w:szCs w:val="24"/>
        </w:rPr>
      </w:pPr>
      <w:r>
        <w:rPr>
          <w:rFonts w:ascii="Calibri" w:eastAsia="Calibri" w:hAnsi="Calibri" w:cs="Calibri"/>
          <w:bCs/>
          <w:i/>
          <w:color w:val="C0504D" w:themeColor="accent2"/>
          <w:spacing w:val="-11"/>
          <w:szCs w:val="24"/>
        </w:rPr>
        <w:tab/>
      </w:r>
      <w:r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 xml:space="preserve"> </w:t>
      </w:r>
    </w:p>
    <w:p w:rsidR="00265B1F" w:rsidRPr="00553404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10"/>
          <w:szCs w:val="18"/>
        </w:rPr>
      </w:pPr>
    </w:p>
    <w:p w:rsidR="00265B1F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olor w:val="984806" w:themeColor="accent6" w:themeShade="80"/>
          <w:spacing w:val="-11"/>
          <w:szCs w:val="24"/>
        </w:rPr>
      </w:pPr>
      <w:r w:rsidRPr="00553404">
        <w:rPr>
          <w:rFonts w:ascii="Calibri" w:eastAsia="Calibri" w:hAnsi="Calibri" w:cs="Calibri"/>
          <w:b/>
          <w:bCs/>
          <w:color w:val="984806" w:themeColor="accent6" w:themeShade="80"/>
          <w:spacing w:val="-11"/>
          <w:szCs w:val="24"/>
        </w:rPr>
        <w:t>12h30 – 14h00</w:t>
      </w:r>
      <w:r w:rsidRPr="00553404">
        <w:rPr>
          <w:rFonts w:ascii="Calibri" w:eastAsia="Calibri" w:hAnsi="Calibri" w:cs="Calibri"/>
          <w:b/>
          <w:bCs/>
          <w:color w:val="984806" w:themeColor="accent6" w:themeShade="80"/>
          <w:spacing w:val="-11"/>
          <w:szCs w:val="24"/>
        </w:rPr>
        <w:tab/>
      </w:r>
      <w:r w:rsidRPr="00553404">
        <w:rPr>
          <w:rFonts w:ascii="Calibri" w:eastAsia="Calibri" w:hAnsi="Calibri" w:cs="Calibri"/>
          <w:b/>
          <w:bCs/>
          <w:caps/>
          <w:color w:val="984806" w:themeColor="accent6" w:themeShade="80"/>
          <w:spacing w:val="-11"/>
          <w:szCs w:val="24"/>
        </w:rPr>
        <w:t>Déjeuner (buffet assis et café autour des stands)</w:t>
      </w:r>
      <w:r w:rsidRPr="00553404">
        <w:rPr>
          <w:rFonts w:ascii="Calibri" w:eastAsia="Calibri" w:hAnsi="Calibri" w:cs="Calibri"/>
          <w:b/>
          <w:bCs/>
          <w:color w:val="984806" w:themeColor="accent6" w:themeShade="80"/>
          <w:spacing w:val="-11"/>
          <w:szCs w:val="24"/>
        </w:rPr>
        <w:t xml:space="preserve"> </w:t>
      </w:r>
    </w:p>
    <w:p w:rsidR="00265B1F" w:rsidRPr="001C2650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olor w:val="984806" w:themeColor="accent6" w:themeShade="80"/>
          <w:spacing w:val="-11"/>
          <w:sz w:val="4"/>
          <w:szCs w:val="24"/>
        </w:rPr>
      </w:pPr>
    </w:p>
    <w:p w:rsidR="00265B1F" w:rsidRPr="001C2650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olor w:val="984806" w:themeColor="accent6" w:themeShade="80"/>
          <w:spacing w:val="-11"/>
          <w:sz w:val="10"/>
          <w:szCs w:val="24"/>
        </w:rPr>
      </w:pPr>
    </w:p>
    <w:p w:rsidR="00265B1F" w:rsidRPr="00265B1F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left="1695" w:right="-23" w:hanging="1695"/>
        <w:rPr>
          <w:rFonts w:ascii="Calibri" w:eastAsia="Calibri" w:hAnsi="Calibri" w:cs="Calibri"/>
          <w:bCs/>
          <w:caps/>
          <w:color w:val="1F497D" w:themeColor="text2"/>
          <w:spacing w:val="-11"/>
          <w:sz w:val="32"/>
          <w:szCs w:val="24"/>
        </w:rPr>
      </w:pPr>
      <w:r w:rsidRPr="00265B1F"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4"/>
        </w:rPr>
        <w:t xml:space="preserve">14h00 – 16h00 </w:t>
      </w:r>
      <w:r w:rsidRPr="00265B1F">
        <w:rPr>
          <w:rFonts w:ascii="Calibri" w:eastAsia="Calibri" w:hAnsi="Calibri" w:cs="Calibri"/>
          <w:b/>
          <w:bCs/>
          <w:color w:val="1F497D" w:themeColor="text2"/>
          <w:spacing w:val="-11"/>
          <w:sz w:val="24"/>
          <w:szCs w:val="24"/>
        </w:rPr>
        <w:tab/>
      </w:r>
      <w:r w:rsidRPr="00265B1F">
        <w:rPr>
          <w:rFonts w:ascii="Calibri" w:eastAsia="Calibri" w:hAnsi="Calibri" w:cs="Calibri"/>
          <w:b/>
          <w:bCs/>
          <w:caps/>
          <w:color w:val="1F497D" w:themeColor="text2"/>
          <w:spacing w:val="-11"/>
          <w:sz w:val="28"/>
          <w:szCs w:val="24"/>
        </w:rPr>
        <w:t>Thème n°2 – EVOLUTION DU MODELE DE FINANCEMENT SSR : DMA, PRINCIPES ET OUTILS</w:t>
      </w:r>
    </w:p>
    <w:p w:rsidR="00265B1F" w:rsidRPr="00796740" w:rsidRDefault="00265B1F" w:rsidP="00265B1F">
      <w:pPr>
        <w:shd w:val="clear" w:color="auto" w:fill="FDE9D9" w:themeFill="accent6" w:themeFillTint="33"/>
        <w:spacing w:after="0" w:line="240" w:lineRule="auto"/>
        <w:ind w:right="-23"/>
        <w:rPr>
          <w:rFonts w:ascii="Calibri" w:eastAsia="Calibri" w:hAnsi="Calibri" w:cs="Calibri"/>
          <w:bCs/>
          <w:caps/>
          <w:color w:val="808080" w:themeColor="background1" w:themeShade="80"/>
          <w:spacing w:val="-11"/>
          <w:sz w:val="4"/>
          <w:szCs w:val="24"/>
        </w:rPr>
      </w:pPr>
    </w:p>
    <w:p w:rsidR="00265B1F" w:rsidRPr="001E6513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</w:pPr>
      <w:r w:rsidRPr="00265B1F">
        <w:rPr>
          <w:rFonts w:ascii="Calibri" w:eastAsia="Calibri" w:hAnsi="Calibri" w:cs="Calibri"/>
          <w:b/>
          <w:bCs/>
          <w:color w:val="404040" w:themeColor="text1" w:themeTint="BF"/>
          <w:spacing w:val="-11"/>
          <w:szCs w:val="24"/>
        </w:rPr>
        <w:tab/>
      </w:r>
      <w:r w:rsidRPr="001E6513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  <w:u w:val="single"/>
        </w:rPr>
        <w:t>Modérateurs</w:t>
      </w:r>
      <w:r w:rsidRPr="001E6513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  <w:t xml:space="preserve"> : Yves GAUBERT – Paris, Pierre METRAL – Lyon   </w:t>
      </w:r>
    </w:p>
    <w:p w:rsidR="00265B1F" w:rsidRPr="00265B1F" w:rsidRDefault="00265B1F" w:rsidP="00265B1F">
      <w:pPr>
        <w:shd w:val="clear" w:color="auto" w:fill="FDE9D9" w:themeFill="accent6" w:themeFillTint="33"/>
        <w:spacing w:after="0" w:line="240" w:lineRule="auto"/>
        <w:ind w:right="-23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24"/>
        </w:rPr>
      </w:pPr>
    </w:p>
    <w:p w:rsidR="00AF3B13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14h00 – 14h30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1E65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DMA SSR :</w:t>
      </w:r>
      <w:r w:rsidRPr="00265B1F"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  <w:t xml:space="preserve"> </w:t>
      </w:r>
    </w:p>
    <w:p w:rsidR="009E7F08" w:rsidRPr="00265B1F" w:rsidRDefault="00AF3B13" w:rsidP="00AF3B13">
      <w:pPr>
        <w:shd w:val="clear" w:color="auto" w:fill="FDE9D9" w:themeFill="accent6" w:themeFillTint="33"/>
        <w:tabs>
          <w:tab w:val="left" w:pos="1701"/>
          <w:tab w:val="left" w:pos="1985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>▪</w:t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</w:r>
      <w:r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>Classification SSR</w:t>
      </w:r>
    </w:p>
    <w:p w:rsidR="00265B1F" w:rsidRPr="001E6513" w:rsidRDefault="00265B1F" w:rsidP="00AF3B13">
      <w:pPr>
        <w:shd w:val="clear" w:color="auto" w:fill="FDE9D9" w:themeFill="accent6" w:themeFillTint="33"/>
        <w:tabs>
          <w:tab w:val="left" w:pos="1985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1E6513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ab/>
      </w:r>
      <w:r w:rsidR="00AF3B13"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Jo</w:t>
      </w:r>
      <w:r w:rsid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ëlle DUBOIS et </w:t>
      </w:r>
      <w:r w:rsidR="00AF3B13"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Sophie BARON</w:t>
      </w:r>
      <w:r w:rsid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 - ATIH</w:t>
      </w:r>
    </w:p>
    <w:p w:rsidR="00AF3B13" w:rsidRPr="00265B1F" w:rsidRDefault="00AF3B13" w:rsidP="00AF3B13">
      <w:pPr>
        <w:shd w:val="clear" w:color="auto" w:fill="FDE9D9" w:themeFill="accent6" w:themeFillTint="33"/>
        <w:tabs>
          <w:tab w:val="left" w:pos="1701"/>
          <w:tab w:val="left" w:pos="1985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>▪</w:t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</w:r>
      <w:r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>Outils techniques de financement du SSR</w:t>
      </w:r>
    </w:p>
    <w:p w:rsidR="00AF3B13" w:rsidRPr="001E6513" w:rsidRDefault="00AF3B13" w:rsidP="00AF3B13">
      <w:pPr>
        <w:shd w:val="clear" w:color="auto" w:fill="FDE9D9" w:themeFill="accent6" w:themeFillTint="33"/>
        <w:tabs>
          <w:tab w:val="left" w:pos="1985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1E6513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ab/>
      </w: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Véronique SAUVADET</w:t>
      </w:r>
      <w:r w:rsid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 - </w:t>
      </w:r>
      <w:r w:rsid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ATIH</w:t>
      </w:r>
    </w:p>
    <w:p w:rsidR="00AF3B13" w:rsidRPr="001E6513" w:rsidRDefault="00AF3B13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4"/>
          <w:szCs w:val="24"/>
        </w:rPr>
      </w:pPr>
    </w:p>
    <w:p w:rsidR="00265B1F" w:rsidRPr="00265B1F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4"/>
          <w:szCs w:val="24"/>
        </w:rPr>
      </w:pPr>
    </w:p>
    <w:p w:rsidR="00265B1F" w:rsidRPr="00265B1F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14h30 – 15h00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1E65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QUELLES MODALITES DE FINANCEMENT :</w:t>
      </w:r>
      <w:r w:rsidRPr="00265B1F"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  <w:t xml:space="preserve"> </w:t>
      </w:r>
    </w:p>
    <w:p w:rsidR="00265B1F" w:rsidRPr="00265B1F" w:rsidRDefault="00265B1F" w:rsidP="00265B1F">
      <w:pPr>
        <w:shd w:val="clear" w:color="auto" w:fill="FDE9D9" w:themeFill="accent6" w:themeFillTint="33"/>
        <w:tabs>
          <w:tab w:val="left" w:pos="1701"/>
          <w:tab w:val="left" w:pos="1985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  <w:t>▪</w:t>
      </w: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Réorientation du modèle cible envisagé par la DGOS et programme des travaux </w:t>
      </w:r>
    </w:p>
    <w:p w:rsidR="00265B1F" w:rsidRPr="001E6513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1E6513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ab/>
      </w: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Martine SERVAT – Ministère des Affaires Sociales et de la Santé</w:t>
      </w:r>
    </w:p>
    <w:p w:rsidR="00265B1F" w:rsidRPr="001E6513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ab/>
        <w:t>DGOS Paris (Intervenant à définir)</w:t>
      </w:r>
    </w:p>
    <w:p w:rsidR="00265B1F" w:rsidRPr="00265B1F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4"/>
          <w:szCs w:val="24"/>
        </w:rPr>
      </w:pPr>
    </w:p>
    <w:p w:rsidR="00265B1F" w:rsidRPr="001E6513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olor w:val="C0504D" w:themeColor="accent2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15h00 – 15h30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1E65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POINT DE VUS DES ETABLISSEMENTS</w:t>
      </w:r>
      <w:r w:rsidRPr="001E6513">
        <w:rPr>
          <w:rFonts w:ascii="Calibri" w:eastAsia="Calibri" w:hAnsi="Calibri" w:cs="Calibri"/>
          <w:b/>
          <w:bCs/>
          <w:color w:val="C0504D" w:themeColor="accent2"/>
          <w:spacing w:val="-11"/>
          <w:szCs w:val="24"/>
        </w:rPr>
        <w:t xml:space="preserve"> </w:t>
      </w:r>
    </w:p>
    <w:p w:rsidR="00265B1F" w:rsidRPr="001E6513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1E6513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ab/>
      </w: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Pierre METRAL - Lyon</w:t>
      </w:r>
    </w:p>
    <w:p w:rsidR="00265B1F" w:rsidRPr="00265B1F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</w:pPr>
      <w:r w:rsidRPr="00265B1F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ab/>
        <w:t>…</w:t>
      </w:r>
    </w:p>
    <w:p w:rsidR="00265B1F" w:rsidRPr="00265B1F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4"/>
          <w:szCs w:val="24"/>
        </w:rPr>
      </w:pPr>
    </w:p>
    <w:p w:rsidR="00265B1F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C0504D" w:themeColor="accent2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15h30 – 16h00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1E6513">
        <w:rPr>
          <w:rFonts w:ascii="Calibri" w:eastAsia="Calibri" w:hAnsi="Calibri" w:cs="Calibri"/>
          <w:b/>
          <w:bCs/>
          <w:i/>
          <w:caps/>
          <w:color w:val="9BBB59" w:themeColor="accent3"/>
          <w:spacing w:val="-11"/>
          <w:szCs w:val="24"/>
        </w:rPr>
        <w:t>DISCUSSION GENERALE AVEC LES INTERVENANTS</w:t>
      </w:r>
      <w:r>
        <w:rPr>
          <w:rFonts w:ascii="Calibri" w:eastAsia="Calibri" w:hAnsi="Calibri" w:cs="Calibri"/>
          <w:bCs/>
          <w:caps/>
          <w:color w:val="C0504D" w:themeColor="accent2"/>
          <w:spacing w:val="-11"/>
          <w:szCs w:val="24"/>
        </w:rPr>
        <w:t> </w:t>
      </w:r>
    </w:p>
    <w:p w:rsidR="00265B1F" w:rsidRPr="00265B1F" w:rsidRDefault="00265B1F" w:rsidP="00265B1F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C0504D" w:themeColor="accent2"/>
          <w:spacing w:val="-11"/>
          <w:sz w:val="4"/>
          <w:szCs w:val="24"/>
        </w:rPr>
      </w:pPr>
      <w:r w:rsidRPr="00265B1F">
        <w:rPr>
          <w:rFonts w:ascii="Calibri" w:eastAsia="Calibri" w:hAnsi="Calibri" w:cs="Calibri"/>
          <w:bCs/>
          <w:i/>
          <w:color w:val="C0504D" w:themeColor="accent2"/>
          <w:spacing w:val="-11"/>
          <w:sz w:val="4"/>
          <w:szCs w:val="24"/>
        </w:rPr>
        <w:tab/>
      </w:r>
    </w:p>
    <w:p w:rsidR="00265B1F" w:rsidRPr="00486D62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C0504D" w:themeColor="accent2"/>
          <w:spacing w:val="-11"/>
          <w:sz w:val="14"/>
          <w:szCs w:val="24"/>
        </w:rPr>
      </w:pPr>
    </w:p>
    <w:p w:rsidR="00265B1F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aps/>
          <w:color w:val="984806" w:themeColor="accent6" w:themeShade="80"/>
          <w:spacing w:val="-11"/>
          <w:szCs w:val="24"/>
        </w:rPr>
      </w:pPr>
      <w:r w:rsidRPr="00553404">
        <w:rPr>
          <w:rFonts w:ascii="Calibri" w:eastAsia="Calibri" w:hAnsi="Calibri" w:cs="Calibri"/>
          <w:b/>
          <w:bCs/>
          <w:color w:val="984806" w:themeColor="accent6" w:themeShade="80"/>
          <w:spacing w:val="-11"/>
          <w:szCs w:val="24"/>
        </w:rPr>
        <w:t>16h00 – 16h30</w:t>
      </w:r>
      <w:r w:rsidRPr="00553404">
        <w:rPr>
          <w:rFonts w:ascii="Calibri" w:eastAsia="Calibri" w:hAnsi="Calibri" w:cs="Calibri"/>
          <w:b/>
          <w:bCs/>
          <w:color w:val="984806" w:themeColor="accent6" w:themeShade="80"/>
          <w:spacing w:val="-11"/>
          <w:szCs w:val="24"/>
        </w:rPr>
        <w:tab/>
      </w:r>
      <w:r w:rsidRPr="00553404">
        <w:rPr>
          <w:rFonts w:ascii="Calibri" w:eastAsia="Calibri" w:hAnsi="Calibri" w:cs="Calibri"/>
          <w:b/>
          <w:bCs/>
          <w:caps/>
          <w:color w:val="984806" w:themeColor="accent6" w:themeShade="80"/>
          <w:spacing w:val="-11"/>
          <w:szCs w:val="24"/>
        </w:rPr>
        <w:t>Pause autour des stands</w:t>
      </w:r>
    </w:p>
    <w:p w:rsidR="00265B1F" w:rsidRPr="001C2650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10"/>
          <w:szCs w:val="24"/>
        </w:rPr>
      </w:pPr>
      <w:r w:rsidRPr="00553404">
        <w:rPr>
          <w:rFonts w:ascii="Calibri" w:eastAsia="Calibri" w:hAnsi="Calibri" w:cs="Calibri"/>
          <w:bCs/>
          <w:color w:val="548DD4" w:themeColor="text2" w:themeTint="99"/>
          <w:spacing w:val="-11"/>
          <w:szCs w:val="24"/>
        </w:rPr>
        <w:tab/>
      </w:r>
    </w:p>
    <w:p w:rsidR="00265B1F" w:rsidRPr="00E7767F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left="1695" w:right="-23" w:hanging="1695"/>
        <w:jc w:val="both"/>
        <w:rPr>
          <w:rFonts w:ascii="Calibri" w:eastAsia="Calibri" w:hAnsi="Calibri" w:cs="Calibri"/>
          <w:bCs/>
          <w:caps/>
          <w:color w:val="1F497D" w:themeColor="text2"/>
          <w:spacing w:val="-11"/>
          <w:sz w:val="32"/>
          <w:szCs w:val="24"/>
        </w:rPr>
      </w:pPr>
      <w:r w:rsidRPr="00E7767F"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4"/>
        </w:rPr>
        <w:t xml:space="preserve">16h30 – 18h00 </w:t>
      </w:r>
      <w:r w:rsidRPr="00E7767F">
        <w:rPr>
          <w:rFonts w:ascii="Calibri" w:eastAsia="Calibri" w:hAnsi="Calibri" w:cs="Calibri"/>
          <w:b/>
          <w:bCs/>
          <w:color w:val="1F497D" w:themeColor="text2"/>
          <w:spacing w:val="-11"/>
          <w:sz w:val="24"/>
          <w:szCs w:val="24"/>
        </w:rPr>
        <w:tab/>
      </w:r>
      <w:r w:rsidRPr="00E7767F">
        <w:rPr>
          <w:rFonts w:ascii="Calibri" w:eastAsia="Calibri" w:hAnsi="Calibri" w:cs="Calibri"/>
          <w:b/>
          <w:bCs/>
          <w:caps/>
          <w:color w:val="1F497D" w:themeColor="text2"/>
          <w:spacing w:val="-11"/>
          <w:sz w:val="28"/>
          <w:szCs w:val="24"/>
        </w:rPr>
        <w:t>Thème n°3 – ACTUALITES ATIH</w:t>
      </w:r>
    </w:p>
    <w:p w:rsidR="00265B1F" w:rsidRPr="00E7767F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548DD4" w:themeColor="text2" w:themeTint="99"/>
          <w:spacing w:val="-11"/>
          <w:sz w:val="4"/>
          <w:szCs w:val="24"/>
        </w:rPr>
      </w:pPr>
      <w:r w:rsidRPr="00E7767F">
        <w:rPr>
          <w:rFonts w:ascii="Calibri" w:eastAsia="Calibri" w:hAnsi="Calibri" w:cs="Calibri"/>
          <w:b/>
          <w:bCs/>
          <w:color w:val="548DD4" w:themeColor="text2" w:themeTint="99"/>
          <w:spacing w:val="-11"/>
          <w:szCs w:val="24"/>
        </w:rPr>
        <w:tab/>
      </w:r>
    </w:p>
    <w:p w:rsidR="00265B1F" w:rsidRPr="001E6513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</w:pPr>
      <w:r w:rsidRPr="00E7767F">
        <w:rPr>
          <w:rFonts w:ascii="Calibri" w:eastAsia="Calibri" w:hAnsi="Calibri" w:cs="Calibri"/>
          <w:b/>
          <w:bCs/>
          <w:color w:val="404040" w:themeColor="text1" w:themeTint="BF"/>
          <w:spacing w:val="-11"/>
          <w:szCs w:val="24"/>
        </w:rPr>
        <w:tab/>
      </w:r>
      <w:r w:rsidRPr="001E6513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  <w:u w:val="single"/>
        </w:rPr>
        <w:t>Modérateurs</w:t>
      </w:r>
      <w:r w:rsidRPr="001E6513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  <w:t xml:space="preserve"> : à définir   </w:t>
      </w:r>
    </w:p>
    <w:p w:rsidR="00265B1F" w:rsidRPr="00265B1F" w:rsidRDefault="00265B1F" w:rsidP="00265B1F">
      <w:pPr>
        <w:shd w:val="clear" w:color="auto" w:fill="EAF1DD" w:themeFill="accent3" w:themeFillTint="33"/>
        <w:spacing w:after="0" w:line="240" w:lineRule="auto"/>
        <w:ind w:right="-23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24"/>
        </w:rPr>
      </w:pPr>
    </w:p>
    <w:p w:rsidR="00265B1F" w:rsidRPr="00265B1F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16h30 – 17h00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1E65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Nouveaux outils atih : Druides et Solfèges</w:t>
      </w:r>
    </w:p>
    <w:p w:rsidR="00265B1F" w:rsidRPr="001E6513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Emmanuel THAMMAVONG et Carole LEPLAT</w:t>
      </w:r>
      <w:r w:rsidR="00751319"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 -</w:t>
      </w:r>
      <w:r w:rsidR="00751319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 </w:t>
      </w:r>
      <w:r w:rsidR="00751319"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ATIH</w:t>
      </w:r>
    </w:p>
    <w:p w:rsidR="00265B1F" w:rsidRPr="00265B1F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4"/>
          <w:szCs w:val="24"/>
        </w:rPr>
      </w:pPr>
    </w:p>
    <w:p w:rsidR="00265B1F" w:rsidRPr="00265B1F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17h00 – 17h30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1E6513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ETUDES DE COUTS EN REANIMATION</w:t>
      </w:r>
      <w:r w:rsidRPr="001E6513">
        <w:rPr>
          <w:rFonts w:ascii="Calibri" w:eastAsia="Calibri" w:hAnsi="Calibri" w:cs="Calibri"/>
          <w:b/>
          <w:bCs/>
          <w:color w:val="C0504D" w:themeColor="accent2"/>
          <w:spacing w:val="-11"/>
          <w:szCs w:val="24"/>
        </w:rPr>
        <w:t xml:space="preserve"> ET AUX URGENCES</w:t>
      </w:r>
      <w:r w:rsidR="00751319">
        <w:rPr>
          <w:rFonts w:ascii="Calibri" w:eastAsia="Calibri" w:hAnsi="Calibri" w:cs="Calibri"/>
          <w:b/>
          <w:bCs/>
          <w:color w:val="C0504D" w:themeColor="accent2"/>
          <w:spacing w:val="-11"/>
          <w:szCs w:val="24"/>
        </w:rPr>
        <w:t xml:space="preserve"> (SCU)</w:t>
      </w:r>
      <w:r w:rsidRPr="001E6513">
        <w:rPr>
          <w:rFonts w:ascii="Calibri" w:eastAsia="Calibri" w:hAnsi="Calibri" w:cs="Calibri"/>
          <w:b/>
          <w:bCs/>
          <w:color w:val="C0504D" w:themeColor="accent2"/>
          <w:spacing w:val="-11"/>
          <w:szCs w:val="24"/>
        </w:rPr>
        <w:t> : PREMIERS RESULTATS</w:t>
      </w:r>
    </w:p>
    <w:p w:rsidR="00265B1F" w:rsidRPr="001E6513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="00751319"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Fabienne PECORARO -</w:t>
      </w:r>
      <w:r w:rsidR="00751319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 </w:t>
      </w:r>
      <w:r w:rsidRPr="001E6513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ATIH </w:t>
      </w:r>
      <w:r w:rsidRPr="001E6513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ab/>
      </w:r>
    </w:p>
    <w:p w:rsidR="00265B1F" w:rsidRPr="00265B1F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24"/>
        </w:rPr>
      </w:pPr>
    </w:p>
    <w:p w:rsidR="00265B1F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C0504D" w:themeColor="accent2"/>
          <w:spacing w:val="-11"/>
          <w:szCs w:val="24"/>
        </w:rPr>
      </w:pP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17h30 – 18h00 </w:t>
      </w:r>
      <w:r w:rsidRPr="00265B1F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i/>
          <w:caps/>
          <w:color w:val="9BBB59" w:themeColor="accent3"/>
          <w:spacing w:val="-11"/>
          <w:szCs w:val="24"/>
        </w:rPr>
        <w:t>DISCUSSION GENERALE AVEC LES INTERVENANTS</w:t>
      </w:r>
      <w:r>
        <w:rPr>
          <w:rFonts w:ascii="Calibri" w:eastAsia="Calibri" w:hAnsi="Calibri" w:cs="Calibri"/>
          <w:bCs/>
          <w:caps/>
          <w:color w:val="C0504D" w:themeColor="accent2"/>
          <w:spacing w:val="-11"/>
          <w:szCs w:val="24"/>
        </w:rPr>
        <w:t> </w:t>
      </w:r>
    </w:p>
    <w:p w:rsidR="00265B1F" w:rsidRPr="00265B1F" w:rsidRDefault="00265B1F" w:rsidP="00265B1F">
      <w:pPr>
        <w:shd w:val="clear" w:color="auto" w:fill="EAF1DD" w:themeFill="accent3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C0504D" w:themeColor="accent2"/>
          <w:spacing w:val="-11"/>
          <w:sz w:val="4"/>
          <w:szCs w:val="24"/>
        </w:rPr>
      </w:pPr>
      <w:r>
        <w:rPr>
          <w:rFonts w:ascii="Calibri" w:eastAsia="Calibri" w:hAnsi="Calibri" w:cs="Calibri"/>
          <w:bCs/>
          <w:i/>
          <w:color w:val="C0504D" w:themeColor="accent2"/>
          <w:spacing w:val="-11"/>
          <w:szCs w:val="24"/>
        </w:rPr>
        <w:tab/>
      </w:r>
    </w:p>
    <w:p w:rsidR="00265B1F" w:rsidRPr="00486D62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808080" w:themeColor="background1" w:themeShade="80"/>
          <w:spacing w:val="-11"/>
          <w:sz w:val="2"/>
          <w:szCs w:val="24"/>
        </w:rPr>
      </w:pPr>
    </w:p>
    <w:p w:rsidR="00265B1F" w:rsidRPr="00796740" w:rsidRDefault="00265B1F" w:rsidP="00265B1F">
      <w:pPr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Cs/>
          <w:color w:val="808080" w:themeColor="background1" w:themeShade="80"/>
          <w:spacing w:val="-11"/>
          <w:sz w:val="10"/>
          <w:szCs w:val="24"/>
        </w:rPr>
      </w:pPr>
    </w:p>
    <w:p w:rsidR="00265B1F" w:rsidRPr="00231582" w:rsidRDefault="00265B1F" w:rsidP="00265B1F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</w:p>
    <w:p w:rsidR="00265B1F" w:rsidRPr="00231582" w:rsidRDefault="00231582" w:rsidP="00265B1F">
      <w:pPr>
        <w:spacing w:after="0" w:line="240" w:lineRule="auto"/>
        <w:ind w:right="-23"/>
        <w:rPr>
          <w:rFonts w:ascii="Calibri" w:eastAsia="Calibri" w:hAnsi="Calibri" w:cs="Calibri"/>
          <w:b/>
          <w:bC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/>
          <w:bCs/>
          <w:color w:val="404040" w:themeColor="text1" w:themeTint="BF"/>
          <w:spacing w:val="-11"/>
          <w:szCs w:val="24"/>
        </w:rPr>
        <w:t xml:space="preserve">REPAS SUR INSCRIPTION (HOTEL LE PIGONNET) </w:t>
      </w:r>
    </w:p>
    <w:p w:rsidR="00265B1F" w:rsidRPr="00231582" w:rsidRDefault="00265B1F" w:rsidP="00265B1F">
      <w:pPr>
        <w:spacing w:after="0" w:line="240" w:lineRule="auto"/>
        <w:ind w:right="-23"/>
        <w:rPr>
          <w:rFonts w:ascii="Calibri" w:eastAsia="Calibri" w:hAnsi="Calibri" w:cs="Calibri"/>
          <w:b/>
          <w:bCs/>
          <w:color w:val="595959" w:themeColor="text1" w:themeTint="A6"/>
          <w:spacing w:val="-11"/>
          <w:sz w:val="32"/>
          <w:szCs w:val="24"/>
        </w:rPr>
      </w:pPr>
      <w:r w:rsidRPr="00231582">
        <w:rPr>
          <w:rFonts w:ascii="Calibri" w:eastAsia="Calibri" w:hAnsi="Calibri" w:cs="Calibri"/>
          <w:b/>
          <w:bCs/>
          <w:color w:val="595959" w:themeColor="text1" w:themeTint="A6"/>
          <w:spacing w:val="-11"/>
          <w:sz w:val="32"/>
          <w:szCs w:val="24"/>
        </w:rPr>
        <w:t>VENDREDI 15 JUIN 2018</w:t>
      </w:r>
    </w:p>
    <w:p w:rsidR="00265B1F" w:rsidRPr="00FF30A1" w:rsidRDefault="00265B1F" w:rsidP="00265B1F">
      <w:pPr>
        <w:spacing w:after="0" w:line="240" w:lineRule="auto"/>
        <w:ind w:right="-23"/>
        <w:rPr>
          <w:rFonts w:ascii="Calibri" w:eastAsia="Calibri" w:hAnsi="Calibri" w:cs="Calibri"/>
          <w:b/>
          <w:bCs/>
          <w:color w:val="C0504D" w:themeColor="accent2"/>
          <w:spacing w:val="-11"/>
          <w:sz w:val="8"/>
          <w:szCs w:val="24"/>
        </w:rPr>
      </w:pPr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4"/>
        </w:rPr>
      </w:pPr>
      <w:r w:rsidRPr="00231582"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4"/>
        </w:rPr>
        <w:t xml:space="preserve">9h00 – 12h30 </w:t>
      </w:r>
      <w:r w:rsidRPr="00231582"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4"/>
        </w:rPr>
        <w:tab/>
      </w:r>
      <w:r w:rsidRPr="00231582">
        <w:rPr>
          <w:rFonts w:ascii="Calibri" w:eastAsia="Calibri" w:hAnsi="Calibri" w:cs="Calibri"/>
          <w:b/>
          <w:bCs/>
          <w:caps/>
          <w:color w:val="1F497D" w:themeColor="text2"/>
          <w:spacing w:val="-11"/>
          <w:sz w:val="28"/>
          <w:szCs w:val="24"/>
        </w:rPr>
        <w:t>Thème n°4 – « intellIgence artificielle » et SANTE – APPLICATIONS AU CODAGE</w:t>
      </w:r>
    </w:p>
    <w:p w:rsidR="00265B1F" w:rsidRPr="001C2650" w:rsidRDefault="00265B1F" w:rsidP="00231582">
      <w:pPr>
        <w:shd w:val="clear" w:color="auto" w:fill="F2DBDB" w:themeFill="accent2" w:themeFillTint="33"/>
        <w:spacing w:after="0" w:line="240" w:lineRule="auto"/>
        <w:ind w:right="-23"/>
        <w:rPr>
          <w:rFonts w:ascii="Calibri" w:eastAsia="Calibri" w:hAnsi="Calibri" w:cs="Calibri"/>
          <w:bCs/>
          <w:color w:val="808080" w:themeColor="background1" w:themeShade="80"/>
          <w:spacing w:val="-11"/>
          <w:sz w:val="2"/>
          <w:szCs w:val="24"/>
        </w:rPr>
      </w:pPr>
    </w:p>
    <w:p w:rsidR="00265B1F" w:rsidRPr="00751319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</w:pPr>
      <w:r w:rsidRPr="00E054CC">
        <w:rPr>
          <w:rFonts w:ascii="Calibri" w:eastAsia="Calibri" w:hAnsi="Calibri" w:cs="Calibri"/>
          <w:b/>
          <w:bCs/>
          <w:color w:val="548DD4" w:themeColor="text2" w:themeTint="99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  <w:u w:val="single"/>
        </w:rPr>
        <w:t>Modérateurs</w:t>
      </w:r>
      <w:r w:rsidRPr="00751319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  <w:t xml:space="preserve"> : Alain LIVARTOVSKY – Paris, Dominique COURCIER – Aix-en-Provence </w:t>
      </w:r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center"/>
        <w:rPr>
          <w:rFonts w:ascii="Calibri" w:eastAsia="Calibri" w:hAnsi="Calibri" w:cs="Calibri"/>
          <w:b/>
          <w:bCs/>
          <w:color w:val="404040" w:themeColor="text1" w:themeTint="BF"/>
          <w:spacing w:val="-11"/>
          <w:sz w:val="4"/>
          <w:szCs w:val="24"/>
        </w:rPr>
      </w:pPr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9h00 – 9h45 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olor w:val="C0504D" w:themeColor="accent2"/>
          <w:spacing w:val="-11"/>
          <w:szCs w:val="24"/>
        </w:rPr>
        <w:t>« </w:t>
      </w:r>
      <w:r w:rsidRPr="00751319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intelligence artificielle » dans la santé : aspects theoriques</w:t>
      </w:r>
    </w:p>
    <w:p w:rsidR="00265B1F" w:rsidRPr="00751319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Gilles WAINRIB – Paris </w:t>
      </w:r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24"/>
        </w:rPr>
      </w:pPr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9h45 – 10h30 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olor w:val="C0504D" w:themeColor="accent2"/>
          <w:spacing w:val="-11"/>
          <w:szCs w:val="24"/>
        </w:rPr>
        <w:t>« </w:t>
      </w:r>
      <w:r w:rsidRPr="00751319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intelligence artificielle » : APPLICATIONS PRATIQUES</w:t>
      </w:r>
      <w:r w:rsidRPr="00231582"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  <w:t xml:space="preserve"> </w:t>
      </w:r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  <w:t>▪</w:t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  <w:t>Doc Watson, analyse d’image, etc.</w:t>
      </w:r>
    </w:p>
    <w:p w:rsidR="00265B1F" w:rsidRPr="00751319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="00751319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Alain LIVARTOVSKY – Paris </w:t>
      </w:r>
    </w:p>
    <w:p w:rsidR="00265B1F" w:rsidRPr="00E054CC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E36C0A" w:themeColor="accent6" w:themeShade="BF"/>
          <w:spacing w:val="-11"/>
          <w:sz w:val="10"/>
          <w:szCs w:val="24"/>
        </w:rPr>
      </w:pPr>
    </w:p>
    <w:p w:rsidR="00265B1F" w:rsidRDefault="00265B1F" w:rsidP="00231582">
      <w:pPr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aps/>
          <w:color w:val="632423" w:themeColor="accent2" w:themeShade="80"/>
          <w:spacing w:val="-11"/>
          <w:szCs w:val="24"/>
        </w:rPr>
      </w:pPr>
      <w:r w:rsidRPr="00E054CC">
        <w:rPr>
          <w:rFonts w:ascii="Calibri" w:eastAsia="Calibri" w:hAnsi="Calibri" w:cs="Calibri"/>
          <w:b/>
          <w:bCs/>
          <w:color w:val="632423" w:themeColor="accent2" w:themeShade="80"/>
          <w:spacing w:val="-11"/>
          <w:szCs w:val="24"/>
        </w:rPr>
        <w:t>10h30 – 11h00</w:t>
      </w:r>
      <w:r w:rsidRPr="00E054CC">
        <w:rPr>
          <w:rFonts w:ascii="Calibri" w:eastAsia="Calibri" w:hAnsi="Calibri" w:cs="Calibri"/>
          <w:b/>
          <w:bCs/>
          <w:color w:val="632423" w:themeColor="accent2" w:themeShade="80"/>
          <w:spacing w:val="-11"/>
          <w:szCs w:val="24"/>
        </w:rPr>
        <w:tab/>
      </w:r>
      <w:r w:rsidRPr="00E054CC">
        <w:rPr>
          <w:rFonts w:ascii="Calibri" w:eastAsia="Calibri" w:hAnsi="Calibri" w:cs="Calibri"/>
          <w:b/>
          <w:bCs/>
          <w:caps/>
          <w:color w:val="632423" w:themeColor="accent2" w:themeShade="80"/>
          <w:spacing w:val="-11"/>
          <w:szCs w:val="24"/>
        </w:rPr>
        <w:t>Pause  autour des stands</w:t>
      </w:r>
    </w:p>
    <w:p w:rsidR="00265B1F" w:rsidRPr="007B3448" w:rsidRDefault="00265B1F" w:rsidP="00231582">
      <w:pPr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632423" w:themeColor="accent2" w:themeShade="80"/>
          <w:spacing w:val="-11"/>
          <w:sz w:val="10"/>
          <w:szCs w:val="24"/>
        </w:rPr>
      </w:pPr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>11h00 – 12h30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« INTELLIGENCE ARTIFICIELLE » et « CODAGE AUTOMATIQUE »</w:t>
      </w:r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  <w:lang w:val="en-US"/>
        </w:rPr>
      </w:pP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  <w:lang w:val="en-US"/>
        </w:rPr>
        <w:t>▪</w:t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  <w:lang w:val="en-US"/>
        </w:rPr>
        <w:tab/>
        <w:t xml:space="preserve">11h00 – </w:t>
      </w:r>
      <w:proofErr w:type="gramStart"/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  <w:lang w:val="en-US"/>
        </w:rPr>
        <w:t>11h45 :</w:t>
      </w:r>
      <w:proofErr w:type="gramEnd"/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  <w:lang w:val="en-US"/>
        </w:rPr>
        <w:t xml:space="preserve"> COLLECTIVE THINKING</w:t>
      </w:r>
    </w:p>
    <w:p w:rsidR="00265B1F" w:rsidRPr="00751319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  <w:lang w:val="en-US"/>
        </w:rPr>
      </w:pP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  <w:lang w:val="en-US"/>
        </w:rPr>
        <w:t xml:space="preserve"> </w:t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  <w:lang w:val="en-US"/>
        </w:rPr>
        <w:tab/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  <w:lang w:val="en-US"/>
        </w:rPr>
        <w:tab/>
      </w:r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  <w:lang w:val="en-US"/>
        </w:rPr>
        <w:t>SUSPLUGAS (Collective Thinking), (</w:t>
      </w:r>
      <w:proofErr w:type="spellStart"/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  <w:lang w:val="en-US"/>
        </w:rPr>
        <w:t>Médecin</w:t>
      </w:r>
      <w:proofErr w:type="spellEnd"/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  <w:lang w:val="en-US"/>
        </w:rPr>
        <w:t xml:space="preserve"> DIM</w:t>
      </w:r>
      <w:proofErr w:type="gramStart"/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  <w:lang w:val="en-US"/>
        </w:rPr>
        <w:t>) :</w:t>
      </w:r>
      <w:proofErr w:type="gramEnd"/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  <w:lang w:val="en-US"/>
        </w:rPr>
        <w:t xml:space="preserve"> à </w:t>
      </w:r>
      <w:proofErr w:type="spellStart"/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  <w:lang w:val="en-US"/>
        </w:rPr>
        <w:t>définir</w:t>
      </w:r>
      <w:proofErr w:type="spellEnd"/>
    </w:p>
    <w:p w:rsidR="00265B1F" w:rsidRPr="00231582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</w:pP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  <w:lang w:val="en-US"/>
        </w:rPr>
        <w:tab/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>▪</w:t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Cs w:val="24"/>
        </w:rPr>
        <w:tab/>
        <w:t>11h45 – 12h30 : SANCARE</w:t>
      </w:r>
    </w:p>
    <w:p w:rsidR="00265B1F" w:rsidRPr="00751319" w:rsidRDefault="00265B1F" w:rsidP="00231582">
      <w:pPr>
        <w:shd w:val="clear" w:color="auto" w:fill="F2DBDB" w:themeFill="accent2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 xml:space="preserve"> </w:t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ab/>
      </w: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ab/>
      </w:r>
      <w:proofErr w:type="spellStart"/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Fajwel</w:t>
      </w:r>
      <w:proofErr w:type="spellEnd"/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 FOGEL - Thomas DUVAL (SANCARE), (Médecin DIM) : à définir</w:t>
      </w:r>
    </w:p>
    <w:p w:rsidR="00265B1F" w:rsidRPr="001C2650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808080" w:themeColor="background1" w:themeShade="80"/>
          <w:spacing w:val="-11"/>
          <w:sz w:val="10"/>
          <w:szCs w:val="24"/>
        </w:rPr>
      </w:pPr>
    </w:p>
    <w:p w:rsidR="00265B1F" w:rsidRPr="001C2650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olor w:val="943634" w:themeColor="accent2" w:themeShade="BF"/>
          <w:spacing w:val="-11"/>
          <w:szCs w:val="24"/>
        </w:rPr>
      </w:pPr>
      <w:r w:rsidRPr="001C2650">
        <w:rPr>
          <w:rFonts w:ascii="Calibri" w:eastAsia="Calibri" w:hAnsi="Calibri" w:cs="Calibri"/>
          <w:b/>
          <w:bCs/>
          <w:color w:val="943634" w:themeColor="accent2" w:themeShade="BF"/>
          <w:spacing w:val="-11"/>
          <w:szCs w:val="24"/>
        </w:rPr>
        <w:t>12h30 – 14h00</w:t>
      </w:r>
      <w:r w:rsidRPr="001C2650">
        <w:rPr>
          <w:rFonts w:ascii="Calibri" w:eastAsia="Calibri" w:hAnsi="Calibri" w:cs="Calibri"/>
          <w:b/>
          <w:bCs/>
          <w:color w:val="943634" w:themeColor="accent2" w:themeShade="BF"/>
          <w:spacing w:val="-11"/>
          <w:szCs w:val="24"/>
        </w:rPr>
        <w:tab/>
      </w:r>
      <w:r w:rsidRPr="001C2650">
        <w:rPr>
          <w:rFonts w:ascii="Calibri" w:eastAsia="Calibri" w:hAnsi="Calibri" w:cs="Calibri"/>
          <w:b/>
          <w:bCs/>
          <w:caps/>
          <w:color w:val="943634" w:themeColor="accent2" w:themeShade="BF"/>
          <w:spacing w:val="-11"/>
          <w:szCs w:val="24"/>
        </w:rPr>
        <w:t>Déjeuner (buffet assis et café autour des stands)</w:t>
      </w:r>
      <w:r w:rsidRPr="001C2650">
        <w:rPr>
          <w:rFonts w:ascii="Calibri" w:eastAsia="Calibri" w:hAnsi="Calibri" w:cs="Calibri"/>
          <w:b/>
          <w:bCs/>
          <w:color w:val="943634" w:themeColor="accent2" w:themeShade="BF"/>
          <w:spacing w:val="-11"/>
          <w:szCs w:val="24"/>
        </w:rPr>
        <w:t xml:space="preserve"> </w:t>
      </w:r>
    </w:p>
    <w:p w:rsidR="00265B1F" w:rsidRPr="001C2650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olor w:val="943634" w:themeColor="accent2" w:themeShade="BF"/>
          <w:spacing w:val="-11"/>
          <w:sz w:val="4"/>
          <w:szCs w:val="24"/>
        </w:rPr>
      </w:pPr>
    </w:p>
    <w:p w:rsidR="00265B1F" w:rsidRPr="001C2650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/>
          <w:bCs/>
          <w:color w:val="943634" w:themeColor="accent2" w:themeShade="BF"/>
          <w:spacing w:val="-11"/>
          <w:sz w:val="10"/>
          <w:szCs w:val="24"/>
        </w:rPr>
      </w:pPr>
    </w:p>
    <w:p w:rsidR="00265B1F" w:rsidRPr="00231582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8"/>
        </w:rPr>
      </w:pPr>
      <w:r w:rsidRPr="00231582"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8"/>
        </w:rPr>
        <w:t xml:space="preserve">14h00 – 16h00 </w:t>
      </w:r>
      <w:r w:rsidRPr="00231582">
        <w:rPr>
          <w:rFonts w:ascii="Calibri" w:eastAsia="Calibri" w:hAnsi="Calibri" w:cs="Calibri"/>
          <w:b/>
          <w:bCs/>
          <w:color w:val="1F497D" w:themeColor="text2"/>
          <w:spacing w:val="-11"/>
          <w:sz w:val="28"/>
          <w:szCs w:val="28"/>
        </w:rPr>
        <w:tab/>
      </w:r>
      <w:r w:rsidRPr="00231582">
        <w:rPr>
          <w:rFonts w:ascii="Calibri" w:eastAsia="Calibri" w:hAnsi="Calibri" w:cs="Calibri"/>
          <w:b/>
          <w:bCs/>
          <w:caps/>
          <w:color w:val="1F497D" w:themeColor="text2"/>
          <w:spacing w:val="-11"/>
          <w:sz w:val="28"/>
          <w:szCs w:val="28"/>
        </w:rPr>
        <w:t xml:space="preserve">Thème n° 5 – CONTROLES T2A : EVOLUTION, UN NOUVEAU GUIDE DES </w:t>
      </w:r>
      <w:r w:rsidRPr="00231582">
        <w:rPr>
          <w:rFonts w:ascii="Calibri" w:eastAsia="Calibri" w:hAnsi="Calibri" w:cs="Calibri"/>
          <w:b/>
          <w:bCs/>
          <w:caps/>
          <w:color w:val="1F497D" w:themeColor="text2"/>
          <w:spacing w:val="-11"/>
          <w:sz w:val="28"/>
          <w:szCs w:val="28"/>
        </w:rPr>
        <w:tab/>
        <w:t xml:space="preserve">CONTROLES ? COMMENT S’Y PREPARER ET Y REPONDRE ? </w:t>
      </w:r>
    </w:p>
    <w:p w:rsidR="00265B1F" w:rsidRPr="00751319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</w:pPr>
      <w:r w:rsidRPr="00231582">
        <w:rPr>
          <w:rFonts w:ascii="Calibri" w:eastAsia="Calibri" w:hAnsi="Calibri" w:cs="Calibri"/>
          <w:b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  <w:u w:val="single"/>
        </w:rPr>
        <w:t>Modérateurs</w:t>
      </w:r>
      <w:r w:rsidRPr="00751319">
        <w:rPr>
          <w:rFonts w:ascii="Calibri" w:eastAsia="Calibri" w:hAnsi="Calibri" w:cs="Calibri"/>
          <w:b/>
          <w:bCs/>
          <w:color w:val="4F81BD" w:themeColor="accent1"/>
          <w:spacing w:val="-11"/>
          <w:szCs w:val="24"/>
        </w:rPr>
        <w:t> :  à définir</w:t>
      </w:r>
    </w:p>
    <w:p w:rsidR="00265B1F" w:rsidRPr="00231582" w:rsidRDefault="00265B1F" w:rsidP="00231582">
      <w:pPr>
        <w:shd w:val="clear" w:color="auto" w:fill="FDE9D9" w:themeFill="accent6" w:themeFillTint="33"/>
        <w:spacing w:after="0" w:line="240" w:lineRule="auto"/>
        <w:ind w:right="-23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24"/>
        </w:rPr>
      </w:pPr>
    </w:p>
    <w:p w:rsidR="00265B1F" w:rsidRPr="00231582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14h00 – 14h30 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Un nouveau guide des controles plus consensuel ? REVE OU REALITE ?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 </w:t>
      </w:r>
    </w:p>
    <w:p w:rsidR="00265B1F" w:rsidRPr="00751319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="00AB57DE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Int</w:t>
      </w:r>
      <w:r w:rsidR="00143B6D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ervenant CNAMTS à définir</w:t>
      </w:r>
      <w:bookmarkStart w:id="0" w:name="_GoBack"/>
      <w:bookmarkEnd w:id="0"/>
    </w:p>
    <w:p w:rsidR="00265B1F" w:rsidRPr="00231582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24"/>
        </w:rPr>
      </w:pPr>
    </w:p>
    <w:p w:rsidR="00265B1F" w:rsidRPr="00231582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>14h30 – 15h00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position des federations quant a l’evolution des controles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 </w:t>
      </w:r>
    </w:p>
    <w:p w:rsidR="00265B1F" w:rsidRPr="00751319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="006C0ABC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Gabriel NISAND – Strasbourg, Pierre MÉTRAL – LYON, Bernard GARRIGUES – Aix en Provence </w:t>
      </w:r>
    </w:p>
    <w:p w:rsidR="00265B1F" w:rsidRPr="00231582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4"/>
          <w:szCs w:val="24"/>
        </w:rPr>
      </w:pPr>
    </w:p>
    <w:p w:rsidR="00265B1F" w:rsidRPr="00231582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 xml:space="preserve">15h00 – 15h30 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RETOURs D’experiences</w:t>
      </w:r>
      <w:r w:rsidR="00751319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 xml:space="preserve"> : </w:t>
      </w:r>
      <w:r w:rsidR="00751319"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>Organisation, déroulement, absence de réponses aux saisines, etc.</w:t>
      </w:r>
    </w:p>
    <w:p w:rsidR="00265B1F" w:rsidRPr="00751319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>Montsouris</w:t>
      </w:r>
      <w:r w:rsidR="00751319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 xml:space="preserve"> </w:t>
      </w:r>
      <w:r w:rsidRPr="00751319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 xml:space="preserve">: </w:t>
      </w:r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Isabelle AMINOT (Pressenti)</w:t>
      </w:r>
    </w:p>
    <w:p w:rsidR="00265B1F" w:rsidRPr="00751319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</w:pPr>
      <w:r w:rsidRPr="00751319">
        <w:rPr>
          <w:rFonts w:ascii="Calibri" w:eastAsia="Calibri" w:hAnsi="Calibri" w:cs="Calibri"/>
          <w:bCs/>
          <w:color w:val="808080" w:themeColor="background1" w:themeShade="80"/>
          <w:spacing w:val="-11"/>
          <w:szCs w:val="24"/>
        </w:rPr>
        <w:tab/>
        <w:t xml:space="preserve">CHIAP : </w:t>
      </w:r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>Jean VILLEMINOT – Aix-en-Provence</w:t>
      </w:r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ab/>
      </w:r>
    </w:p>
    <w:p w:rsidR="00265B1F" w:rsidRPr="00231582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404040" w:themeColor="text1" w:themeTint="BF"/>
          <w:spacing w:val="-11"/>
          <w:sz w:val="4"/>
          <w:szCs w:val="24"/>
        </w:rPr>
      </w:pPr>
    </w:p>
    <w:p w:rsidR="00265B1F" w:rsidRPr="00231582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</w:pP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>14h50 – 16h00</w:t>
      </w:r>
      <w:r w:rsidRPr="00231582">
        <w:rPr>
          <w:rFonts w:ascii="Calibri" w:eastAsia="Calibri" w:hAnsi="Calibri" w:cs="Calibri"/>
          <w:bCs/>
          <w:color w:val="404040" w:themeColor="text1" w:themeTint="BF"/>
          <w:spacing w:val="-11"/>
          <w:szCs w:val="24"/>
        </w:rPr>
        <w:tab/>
      </w:r>
      <w:r w:rsidRPr="00751319">
        <w:rPr>
          <w:rFonts w:ascii="Calibri" w:eastAsia="Calibri" w:hAnsi="Calibri" w:cs="Calibri"/>
          <w:b/>
          <w:bCs/>
          <w:caps/>
          <w:color w:val="C0504D" w:themeColor="accent2"/>
          <w:spacing w:val="-11"/>
          <w:szCs w:val="24"/>
        </w:rPr>
        <w:t>MODALITES, comment s’y preparer, se defendre ?</w:t>
      </w:r>
      <w:r w:rsidRPr="00231582">
        <w:rPr>
          <w:rFonts w:ascii="Calibri" w:eastAsia="Calibri" w:hAnsi="Calibri" w:cs="Calibri"/>
          <w:bCs/>
          <w:caps/>
          <w:color w:val="404040" w:themeColor="text1" w:themeTint="BF"/>
          <w:spacing w:val="-11"/>
          <w:szCs w:val="24"/>
        </w:rPr>
        <w:t xml:space="preserve"> </w:t>
      </w:r>
    </w:p>
    <w:p w:rsidR="00265B1F" w:rsidRPr="00751319" w:rsidRDefault="00751319" w:rsidP="00751319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Cs/>
          <w:i/>
          <w:caps/>
          <w:color w:val="76923C" w:themeColor="accent3" w:themeShade="BF"/>
          <w:spacing w:val="-11"/>
          <w:szCs w:val="24"/>
        </w:rPr>
      </w:pPr>
      <w:r>
        <w:rPr>
          <w:rFonts w:ascii="Calibri" w:eastAsia="Calibri" w:hAnsi="Calibri" w:cs="Calibri"/>
          <w:bCs/>
          <w:i/>
          <w:caps/>
          <w:color w:val="76923C" w:themeColor="accent3" w:themeShade="BF"/>
          <w:spacing w:val="-11"/>
          <w:szCs w:val="24"/>
        </w:rPr>
        <w:tab/>
      </w:r>
      <w:r w:rsidR="00265B1F" w:rsidRPr="00751319">
        <w:rPr>
          <w:rFonts w:ascii="Calibri" w:eastAsia="Calibri" w:hAnsi="Calibri" w:cs="Calibri"/>
          <w:bCs/>
          <w:i/>
          <w:caps/>
          <w:color w:val="76923C" w:themeColor="accent3" w:themeShade="BF"/>
          <w:spacing w:val="-11"/>
          <w:szCs w:val="24"/>
        </w:rPr>
        <w:t>TABLE RONDE</w:t>
      </w:r>
    </w:p>
    <w:p w:rsidR="00265B1F" w:rsidRPr="00751319" w:rsidRDefault="00265B1F" w:rsidP="00231582">
      <w:pPr>
        <w:shd w:val="clear" w:color="auto" w:fill="FDE9D9" w:themeFill="accent6" w:themeFillTint="33"/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</w:pPr>
      <w:r w:rsidRPr="00231582">
        <w:rPr>
          <w:rFonts w:ascii="Calibri" w:eastAsia="Calibri" w:hAnsi="Calibri" w:cs="Calibri"/>
          <w:bCs/>
          <w:i/>
          <w:color w:val="404040" w:themeColor="text1" w:themeTint="BF"/>
          <w:spacing w:val="-11"/>
          <w:sz w:val="20"/>
          <w:szCs w:val="24"/>
        </w:rPr>
        <w:tab/>
      </w:r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>Omar YAHIA – Paris, Bernard GARRIGUES – Aix-en-</w:t>
      </w:r>
      <w:r w:rsidR="00751319"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>Provence,  ….</w:t>
      </w:r>
      <w:r w:rsidRPr="00751319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18"/>
        </w:rPr>
        <w:t>.</w:t>
      </w:r>
      <w:r w:rsidRPr="00751319">
        <w:rPr>
          <w:rFonts w:ascii="Calibri" w:eastAsia="Calibri" w:hAnsi="Calibri" w:cs="Calibri"/>
          <w:bCs/>
          <w:color w:val="808080" w:themeColor="background1" w:themeShade="80"/>
          <w:spacing w:val="-11"/>
          <w:sz w:val="20"/>
          <w:szCs w:val="18"/>
        </w:rPr>
        <w:t xml:space="preserve">  </w:t>
      </w:r>
    </w:p>
    <w:p w:rsidR="00265B1F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10"/>
          <w:szCs w:val="18"/>
        </w:rPr>
      </w:pPr>
    </w:p>
    <w:p w:rsidR="00265B1F" w:rsidRPr="007B3448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10"/>
          <w:szCs w:val="18"/>
        </w:rPr>
      </w:pPr>
    </w:p>
    <w:p w:rsidR="00265B1F" w:rsidRPr="00E054CC" w:rsidRDefault="00265B1F" w:rsidP="00231582">
      <w:pPr>
        <w:tabs>
          <w:tab w:val="left" w:pos="1701"/>
        </w:tabs>
        <w:spacing w:after="0" w:line="240" w:lineRule="auto"/>
        <w:ind w:right="-23"/>
        <w:rPr>
          <w:rFonts w:ascii="Calibri" w:eastAsia="Calibri" w:hAnsi="Calibri" w:cs="Calibri"/>
          <w:b/>
          <w:bCs/>
          <w:noProof/>
          <w:color w:val="943634" w:themeColor="accent2" w:themeShade="BF"/>
          <w:spacing w:val="-11"/>
          <w:szCs w:val="24"/>
          <w:lang w:eastAsia="fr-FR"/>
        </w:rPr>
      </w:pPr>
      <w:r w:rsidRPr="00E054CC">
        <w:rPr>
          <w:rFonts w:ascii="Calibri" w:eastAsia="Calibri" w:hAnsi="Calibri" w:cs="Calibri"/>
          <w:b/>
          <w:bCs/>
          <w:noProof/>
          <w:color w:val="943634" w:themeColor="accent2" w:themeShade="BF"/>
          <w:spacing w:val="-11"/>
          <w:szCs w:val="24"/>
          <w:lang w:eastAsia="fr-FR"/>
        </w:rPr>
        <w:t xml:space="preserve">16h00 </w:t>
      </w:r>
      <w:r w:rsidRPr="00E054CC">
        <w:rPr>
          <w:rFonts w:ascii="Calibri" w:eastAsia="Calibri" w:hAnsi="Calibri" w:cs="Calibri"/>
          <w:b/>
          <w:bCs/>
          <w:noProof/>
          <w:color w:val="943634" w:themeColor="accent2" w:themeShade="BF"/>
          <w:spacing w:val="-11"/>
          <w:szCs w:val="24"/>
          <w:lang w:eastAsia="fr-FR"/>
        </w:rPr>
        <w:tab/>
      </w:r>
      <w:r w:rsidRPr="00E054CC">
        <w:rPr>
          <w:rFonts w:ascii="Calibri" w:eastAsia="Calibri" w:hAnsi="Calibri" w:cs="Calibri"/>
          <w:b/>
          <w:bCs/>
          <w:caps/>
          <w:noProof/>
          <w:color w:val="943634" w:themeColor="accent2" w:themeShade="BF"/>
          <w:spacing w:val="-11"/>
          <w:szCs w:val="24"/>
          <w:lang w:eastAsia="fr-FR"/>
        </w:rPr>
        <w:t xml:space="preserve">CONCLUSION </w:t>
      </w:r>
      <w:r>
        <w:rPr>
          <w:rFonts w:ascii="Calibri" w:eastAsia="Calibri" w:hAnsi="Calibri" w:cs="Calibri"/>
          <w:b/>
          <w:bCs/>
          <w:caps/>
          <w:noProof/>
          <w:color w:val="943634" w:themeColor="accent2" w:themeShade="BF"/>
          <w:spacing w:val="-11"/>
          <w:szCs w:val="24"/>
          <w:lang w:eastAsia="fr-FR"/>
        </w:rPr>
        <w:t xml:space="preserve">des XIe </w:t>
      </w:r>
      <w:r w:rsidRPr="00E054CC">
        <w:rPr>
          <w:rFonts w:ascii="Calibri" w:eastAsia="Calibri" w:hAnsi="Calibri" w:cs="Calibri"/>
          <w:b/>
          <w:bCs/>
          <w:caps/>
          <w:noProof/>
          <w:color w:val="943634" w:themeColor="accent2" w:themeShade="BF"/>
          <w:spacing w:val="-11"/>
          <w:szCs w:val="24"/>
          <w:lang w:eastAsia="fr-FR"/>
        </w:rPr>
        <w:t>JOURNEES du GRAND SUD</w:t>
      </w:r>
    </w:p>
    <w:p w:rsidR="00265B1F" w:rsidRPr="00CE01CF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olor w:val="E36C0A" w:themeColor="accent6" w:themeShade="BF"/>
          <w:spacing w:val="-11"/>
          <w:szCs w:val="24"/>
        </w:rPr>
      </w:pPr>
      <w:r w:rsidRPr="00E054CC">
        <w:rPr>
          <w:rFonts w:ascii="Calibri" w:eastAsia="Calibri" w:hAnsi="Calibri" w:cs="Calibri"/>
          <w:bCs/>
          <w:color w:val="548DD4" w:themeColor="text2" w:themeTint="99"/>
          <w:spacing w:val="-11"/>
          <w:szCs w:val="24"/>
        </w:rPr>
        <w:tab/>
      </w:r>
      <w:r w:rsidRPr="00E054CC">
        <w:rPr>
          <w:rFonts w:ascii="Calibri" w:eastAsia="Calibri" w:hAnsi="Calibri" w:cs="Calibri"/>
          <w:bCs/>
          <w:i/>
          <w:color w:val="808080" w:themeColor="background1" w:themeShade="80"/>
          <w:spacing w:val="-11"/>
          <w:sz w:val="20"/>
          <w:szCs w:val="24"/>
        </w:rPr>
        <w:t xml:space="preserve"> </w:t>
      </w:r>
    </w:p>
    <w:p w:rsidR="00265B1F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943634" w:themeColor="accent2" w:themeShade="BF"/>
          <w:spacing w:val="-11"/>
          <w:szCs w:val="24"/>
        </w:rPr>
      </w:pPr>
      <w:r w:rsidRPr="00E054CC">
        <w:rPr>
          <w:rFonts w:ascii="Calibri" w:eastAsia="Calibri" w:hAnsi="Calibri" w:cs="Calibri"/>
          <w:bCs/>
          <w:caps/>
          <w:color w:val="943634" w:themeColor="accent2" w:themeShade="BF"/>
          <w:spacing w:val="-11"/>
          <w:szCs w:val="24"/>
        </w:rPr>
        <w:t>Allocutions de clôture et Transmission du flambeau</w:t>
      </w:r>
    </w:p>
    <w:p w:rsidR="00265B1F" w:rsidRPr="001C2650" w:rsidRDefault="00265B1F" w:rsidP="00231582">
      <w:pPr>
        <w:tabs>
          <w:tab w:val="left" w:pos="1701"/>
        </w:tabs>
        <w:spacing w:after="0" w:line="240" w:lineRule="auto"/>
        <w:ind w:right="-23"/>
        <w:jc w:val="both"/>
        <w:rPr>
          <w:rFonts w:ascii="Calibri" w:eastAsia="Calibri" w:hAnsi="Calibri" w:cs="Calibri"/>
          <w:bCs/>
          <w:caps/>
          <w:color w:val="943634" w:themeColor="accent2" w:themeShade="BF"/>
          <w:spacing w:val="-11"/>
          <w:szCs w:val="24"/>
        </w:rPr>
      </w:pPr>
    </w:p>
    <w:p w:rsidR="00231582" w:rsidRPr="00231582" w:rsidRDefault="00231582" w:rsidP="00231582">
      <w:pPr>
        <w:pBdr>
          <w:top w:val="dotDash" w:sz="8" w:space="1" w:color="C0504D" w:themeColor="accent2"/>
          <w:bottom w:val="dotDash" w:sz="8" w:space="1" w:color="C0504D" w:themeColor="accent2"/>
        </w:pBdr>
        <w:spacing w:after="0" w:line="240" w:lineRule="auto"/>
        <w:ind w:right="-23"/>
        <w:jc w:val="center"/>
        <w:rPr>
          <w:rFonts w:ascii="Calibri" w:eastAsia="Calibri" w:hAnsi="Calibri" w:cs="Calibri"/>
          <w:b/>
          <w:bCs/>
          <w:color w:val="404040" w:themeColor="text1" w:themeTint="BF"/>
          <w:spacing w:val="-11"/>
          <w:szCs w:val="24"/>
        </w:rPr>
      </w:pPr>
      <w:r>
        <w:rPr>
          <w:rFonts w:ascii="Calibri" w:eastAsia="Calibri" w:hAnsi="Calibri" w:cs="Calibri"/>
          <w:b/>
          <w:bCs/>
          <w:color w:val="404040" w:themeColor="text1" w:themeTint="BF"/>
          <w:spacing w:val="-11"/>
          <w:szCs w:val="24"/>
        </w:rPr>
        <w:t>Merci de déposer votre fiche d’évaluation de ces journées</w:t>
      </w:r>
    </w:p>
    <w:p w:rsidR="0019553D" w:rsidRDefault="0019553D"/>
    <w:sectPr w:rsidR="0019553D" w:rsidSect="0020090A">
      <w:pgSz w:w="11906" w:h="16838"/>
      <w:pgMar w:top="415" w:right="424" w:bottom="44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48A"/>
    <w:multiLevelType w:val="hybridMultilevel"/>
    <w:tmpl w:val="2B9A2310"/>
    <w:lvl w:ilvl="0" w:tplc="8F30CED0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1F"/>
    <w:rsid w:val="00134B22"/>
    <w:rsid w:val="00143B6D"/>
    <w:rsid w:val="0019553D"/>
    <w:rsid w:val="001E6513"/>
    <w:rsid w:val="0020090A"/>
    <w:rsid w:val="00231582"/>
    <w:rsid w:val="0024436C"/>
    <w:rsid w:val="00265B1F"/>
    <w:rsid w:val="00500933"/>
    <w:rsid w:val="006C0ABC"/>
    <w:rsid w:val="00751319"/>
    <w:rsid w:val="009E7F08"/>
    <w:rsid w:val="00AB57DE"/>
    <w:rsid w:val="00AF3B13"/>
    <w:rsid w:val="00CC2278"/>
    <w:rsid w:val="00E7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1F"/>
  </w:style>
  <w:style w:type="paragraph" w:styleId="Titre1">
    <w:name w:val="heading 1"/>
    <w:basedOn w:val="Normal"/>
    <w:next w:val="Normal"/>
    <w:link w:val="Titre1Car"/>
    <w:qFormat/>
    <w:rsid w:val="00134B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4B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134B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B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134B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4B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134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B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34B2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34B22"/>
    <w:pPr>
      <w:spacing w:before="120" w:after="0" w:line="240" w:lineRule="auto"/>
    </w:pPr>
    <w:rPr>
      <w:rFonts w:cs="Times New Roman"/>
      <w:b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34B22"/>
    <w:pPr>
      <w:spacing w:after="0" w:line="240" w:lineRule="auto"/>
      <w:ind w:left="240"/>
    </w:pPr>
    <w:rPr>
      <w:rFonts w:cs="Times New Roman"/>
      <w:i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34B22"/>
    <w:pPr>
      <w:spacing w:after="0" w:line="240" w:lineRule="auto"/>
      <w:ind w:left="480"/>
    </w:pPr>
    <w:rPr>
      <w:rFonts w:cs="Times New Roman"/>
      <w:lang w:eastAsia="fr-FR"/>
    </w:rPr>
  </w:style>
  <w:style w:type="paragraph" w:styleId="Titre">
    <w:name w:val="Title"/>
    <w:basedOn w:val="Normal"/>
    <w:link w:val="TitreCar"/>
    <w:qFormat/>
    <w:rsid w:val="00134B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34B22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styleId="lev">
    <w:name w:val="Strong"/>
    <w:qFormat/>
    <w:rsid w:val="00134B22"/>
    <w:rPr>
      <w:b/>
      <w:bCs/>
    </w:rPr>
  </w:style>
  <w:style w:type="character" w:styleId="Accentuation">
    <w:name w:val="Emphasis"/>
    <w:uiPriority w:val="20"/>
    <w:qFormat/>
    <w:rsid w:val="00134B22"/>
    <w:rPr>
      <w:b/>
      <w:bCs/>
      <w:i w:val="0"/>
      <w:iCs w:val="0"/>
    </w:rPr>
  </w:style>
  <w:style w:type="paragraph" w:styleId="Sansinterligne">
    <w:name w:val="No Spacing"/>
    <w:link w:val="SansinterligneCar"/>
    <w:uiPriority w:val="1"/>
    <w:qFormat/>
    <w:rsid w:val="00134B2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4B2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34B2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134B22"/>
    <w:rPr>
      <w:rFonts w:asciiTheme="minorHAnsi" w:hAnsiTheme="minorHAnsi" w:cstheme="minorHAnsi"/>
      <w:smallCaps/>
      <w:color w:val="F79646" w:themeColor="accent6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4B2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134B22"/>
    <w:pPr>
      <w:ind w:left="708"/>
    </w:pPr>
    <w:rPr>
      <w:rFonts w:ascii="Calibri" w:eastAsia="Calibri" w:hAnsi="Calibri" w:cs="Calibri"/>
    </w:rPr>
  </w:style>
  <w:style w:type="paragraph" w:customStyle="1" w:styleId="Style1">
    <w:name w:val="Style1"/>
    <w:basedOn w:val="Corpsdetexte"/>
    <w:link w:val="Style1Car"/>
    <w:qFormat/>
    <w:rsid w:val="00134B22"/>
    <w:pPr>
      <w:numPr>
        <w:numId w:val="2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134B22"/>
    <w:pPr>
      <w:spacing w:after="12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34B22"/>
    <w:rPr>
      <w:rFonts w:ascii="Times New Roman" w:hAnsi="Times New Roman"/>
      <w:sz w:val="24"/>
      <w:szCs w:val="24"/>
      <w:lang w:eastAsia="fr-FR"/>
    </w:rPr>
  </w:style>
  <w:style w:type="character" w:customStyle="1" w:styleId="Style1Car">
    <w:name w:val="Style1 Car"/>
    <w:basedOn w:val="CorpsdetexteCar"/>
    <w:link w:val="Style1"/>
    <w:rsid w:val="00134B22"/>
    <w:rPr>
      <w:rFonts w:ascii="Times New Roman" w:hAnsi="Times New Roman"/>
      <w:sz w:val="24"/>
      <w:szCs w:val="24"/>
      <w:lang w:eastAsia="fr-FR"/>
    </w:rPr>
  </w:style>
  <w:style w:type="paragraph" w:customStyle="1" w:styleId="Style2">
    <w:name w:val="Style2"/>
    <w:basedOn w:val="Style1"/>
    <w:link w:val="Style2Car"/>
    <w:qFormat/>
    <w:rsid w:val="00134B22"/>
    <w:pPr>
      <w:numPr>
        <w:numId w:val="0"/>
      </w:numPr>
      <w:pBdr>
        <w:bottom w:val="single" w:sz="4" w:space="1" w:color="E36C0A" w:themeColor="accent6" w:themeShade="BF"/>
      </w:pBdr>
      <w:spacing w:after="0" w:line="360" w:lineRule="exact"/>
    </w:pPr>
    <w:rPr>
      <w:rFonts w:asciiTheme="minorHAnsi" w:eastAsia="Times New Roman" w:hAnsiTheme="minorHAnsi" w:cstheme="minorHAnsi"/>
      <w:b/>
      <w:i/>
      <w:color w:val="F79646" w:themeColor="accent6"/>
      <w:sz w:val="32"/>
      <w:szCs w:val="32"/>
    </w:rPr>
  </w:style>
  <w:style w:type="character" w:customStyle="1" w:styleId="Style2Car">
    <w:name w:val="Style2 Car"/>
    <w:basedOn w:val="Style1Car"/>
    <w:link w:val="Style2"/>
    <w:rsid w:val="00134B22"/>
    <w:rPr>
      <w:rFonts w:ascii="Times New Roman" w:eastAsia="Times New Roman" w:hAnsi="Times New Roman" w:cstheme="minorHAnsi"/>
      <w:b/>
      <w:i/>
      <w:color w:val="F79646" w:themeColor="accent6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1F"/>
  </w:style>
  <w:style w:type="paragraph" w:styleId="Titre1">
    <w:name w:val="heading 1"/>
    <w:basedOn w:val="Normal"/>
    <w:next w:val="Normal"/>
    <w:link w:val="Titre1Car"/>
    <w:qFormat/>
    <w:rsid w:val="00134B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4B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134B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B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134B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4B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134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B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134B22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34B22"/>
    <w:pPr>
      <w:spacing w:before="120" w:after="0" w:line="240" w:lineRule="auto"/>
    </w:pPr>
    <w:rPr>
      <w:rFonts w:cs="Times New Roman"/>
      <w:b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34B22"/>
    <w:pPr>
      <w:spacing w:after="0" w:line="240" w:lineRule="auto"/>
      <w:ind w:left="240"/>
    </w:pPr>
    <w:rPr>
      <w:rFonts w:cs="Times New Roman"/>
      <w:i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134B22"/>
    <w:pPr>
      <w:spacing w:after="0" w:line="240" w:lineRule="auto"/>
      <w:ind w:left="480"/>
    </w:pPr>
    <w:rPr>
      <w:rFonts w:cs="Times New Roman"/>
      <w:lang w:eastAsia="fr-FR"/>
    </w:rPr>
  </w:style>
  <w:style w:type="paragraph" w:styleId="Titre">
    <w:name w:val="Title"/>
    <w:basedOn w:val="Normal"/>
    <w:link w:val="TitreCar"/>
    <w:qFormat/>
    <w:rsid w:val="00134B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34B22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styleId="lev">
    <w:name w:val="Strong"/>
    <w:qFormat/>
    <w:rsid w:val="00134B22"/>
    <w:rPr>
      <w:b/>
      <w:bCs/>
    </w:rPr>
  </w:style>
  <w:style w:type="character" w:styleId="Accentuation">
    <w:name w:val="Emphasis"/>
    <w:uiPriority w:val="20"/>
    <w:qFormat/>
    <w:rsid w:val="00134B22"/>
    <w:rPr>
      <w:b/>
      <w:bCs/>
      <w:i w:val="0"/>
      <w:iCs w:val="0"/>
    </w:rPr>
  </w:style>
  <w:style w:type="paragraph" w:styleId="Sansinterligne">
    <w:name w:val="No Spacing"/>
    <w:link w:val="SansinterligneCar"/>
    <w:uiPriority w:val="1"/>
    <w:qFormat/>
    <w:rsid w:val="00134B22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34B22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134B2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fr-FR"/>
    </w:rPr>
  </w:style>
  <w:style w:type="character" w:styleId="Rfrenceple">
    <w:name w:val="Subtle Reference"/>
    <w:basedOn w:val="Policepardfaut"/>
    <w:uiPriority w:val="31"/>
    <w:qFormat/>
    <w:rsid w:val="00134B22"/>
    <w:rPr>
      <w:rFonts w:asciiTheme="minorHAnsi" w:hAnsiTheme="minorHAnsi" w:cstheme="minorHAnsi"/>
      <w:smallCaps/>
      <w:color w:val="F79646" w:themeColor="accent6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4B2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134B22"/>
    <w:pPr>
      <w:ind w:left="708"/>
    </w:pPr>
    <w:rPr>
      <w:rFonts w:ascii="Calibri" w:eastAsia="Calibri" w:hAnsi="Calibri" w:cs="Calibri"/>
    </w:rPr>
  </w:style>
  <w:style w:type="paragraph" w:customStyle="1" w:styleId="Style1">
    <w:name w:val="Style1"/>
    <w:basedOn w:val="Corpsdetexte"/>
    <w:link w:val="Style1Car"/>
    <w:qFormat/>
    <w:rsid w:val="00134B22"/>
    <w:pPr>
      <w:numPr>
        <w:numId w:val="2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134B22"/>
    <w:pPr>
      <w:spacing w:after="12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34B22"/>
    <w:rPr>
      <w:rFonts w:ascii="Times New Roman" w:hAnsi="Times New Roman"/>
      <w:sz w:val="24"/>
      <w:szCs w:val="24"/>
      <w:lang w:eastAsia="fr-FR"/>
    </w:rPr>
  </w:style>
  <w:style w:type="character" w:customStyle="1" w:styleId="Style1Car">
    <w:name w:val="Style1 Car"/>
    <w:basedOn w:val="CorpsdetexteCar"/>
    <w:link w:val="Style1"/>
    <w:rsid w:val="00134B22"/>
    <w:rPr>
      <w:rFonts w:ascii="Times New Roman" w:hAnsi="Times New Roman"/>
      <w:sz w:val="24"/>
      <w:szCs w:val="24"/>
      <w:lang w:eastAsia="fr-FR"/>
    </w:rPr>
  </w:style>
  <w:style w:type="paragraph" w:customStyle="1" w:styleId="Style2">
    <w:name w:val="Style2"/>
    <w:basedOn w:val="Style1"/>
    <w:link w:val="Style2Car"/>
    <w:qFormat/>
    <w:rsid w:val="00134B22"/>
    <w:pPr>
      <w:numPr>
        <w:numId w:val="0"/>
      </w:numPr>
      <w:pBdr>
        <w:bottom w:val="single" w:sz="4" w:space="1" w:color="E36C0A" w:themeColor="accent6" w:themeShade="BF"/>
      </w:pBdr>
      <w:spacing w:after="0" w:line="360" w:lineRule="exact"/>
    </w:pPr>
    <w:rPr>
      <w:rFonts w:asciiTheme="minorHAnsi" w:eastAsia="Times New Roman" w:hAnsiTheme="minorHAnsi" w:cstheme="minorHAnsi"/>
      <w:b/>
      <w:i/>
      <w:color w:val="F79646" w:themeColor="accent6"/>
      <w:sz w:val="32"/>
      <w:szCs w:val="32"/>
    </w:rPr>
  </w:style>
  <w:style w:type="character" w:customStyle="1" w:styleId="Style2Car">
    <w:name w:val="Style2 Car"/>
    <w:basedOn w:val="Style1Car"/>
    <w:link w:val="Style2"/>
    <w:rsid w:val="00134B22"/>
    <w:rPr>
      <w:rFonts w:ascii="Times New Roman" w:eastAsia="Times New Roman" w:hAnsi="Times New Roman" w:cstheme="minorHAnsi"/>
      <w:b/>
      <w:i/>
      <w:color w:val="F79646" w:themeColor="accent6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CHPA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CRIMES FC</dc:creator>
  <cp:lastModifiedBy>bernard garrigues</cp:lastModifiedBy>
  <cp:revision>2</cp:revision>
  <dcterms:created xsi:type="dcterms:W3CDTF">2018-03-26T08:02:00Z</dcterms:created>
  <dcterms:modified xsi:type="dcterms:W3CDTF">2018-03-26T08:02:00Z</dcterms:modified>
</cp:coreProperties>
</file>