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FE" w:rsidRPr="0065536F" w:rsidRDefault="00E166E9" w:rsidP="00361CAB">
      <w:pPr>
        <w:jc w:val="center"/>
        <w:rPr>
          <w:rFonts w:ascii="Arial" w:hAnsi="Arial" w:cs="Arial"/>
          <w:b/>
        </w:rPr>
      </w:pPr>
      <w:r>
        <w:rPr>
          <w:rFonts w:ascii="Arial" w:hAnsi="Arial" w:cs="Arial"/>
          <w:b/>
          <w:noProof/>
        </w:rPr>
        <w:drawing>
          <wp:inline distT="0" distB="0" distL="0" distR="0">
            <wp:extent cx="2533650" cy="1933575"/>
            <wp:effectExtent l="19050" t="0" r="0" b="0"/>
            <wp:docPr id="1" name="Image 1" descr="bonat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attrait"/>
                    <pic:cNvPicPr>
                      <a:picLocks noChangeAspect="1" noChangeArrowheads="1"/>
                    </pic:cNvPicPr>
                  </pic:nvPicPr>
                  <pic:blipFill>
                    <a:blip r:embed="rId8" cstate="print"/>
                    <a:srcRect/>
                    <a:stretch>
                      <a:fillRect/>
                    </a:stretch>
                  </pic:blipFill>
                  <pic:spPr bwMode="auto">
                    <a:xfrm>
                      <a:off x="0" y="0"/>
                      <a:ext cx="2533650" cy="1933575"/>
                    </a:xfrm>
                    <a:prstGeom prst="rect">
                      <a:avLst/>
                    </a:prstGeom>
                    <a:noFill/>
                    <a:ln w="9525">
                      <a:noFill/>
                      <a:miter lim="800000"/>
                      <a:headEnd/>
                      <a:tailEnd/>
                    </a:ln>
                  </pic:spPr>
                </pic:pic>
              </a:graphicData>
            </a:graphic>
          </wp:inline>
        </w:drawing>
      </w:r>
    </w:p>
    <w:p w:rsidR="00834DFE" w:rsidRPr="0065536F" w:rsidRDefault="00834DFE" w:rsidP="0032138B">
      <w:pPr>
        <w:jc w:val="both"/>
        <w:rPr>
          <w:rFonts w:ascii="Arial" w:hAnsi="Arial" w:cs="Arial"/>
          <w:b/>
        </w:rPr>
      </w:pPr>
    </w:p>
    <w:p w:rsidR="00020641" w:rsidRPr="0065536F" w:rsidRDefault="00020641" w:rsidP="00020641">
      <w:pPr>
        <w:jc w:val="both"/>
        <w:rPr>
          <w:rFonts w:ascii="Arial" w:hAnsi="Arial" w:cs="Arial"/>
        </w:rPr>
      </w:pPr>
      <w:r w:rsidRPr="0065536F">
        <w:rPr>
          <w:rFonts w:ascii="Arial" w:hAnsi="Arial" w:cs="Arial"/>
        </w:rPr>
        <w:t xml:space="preserve">Situé dans la commune de Villaz, en Haute Savoie à proximité d’Annecy, dans un cadre privilégié, le Château de Bon Attrait, </w:t>
      </w:r>
      <w:hyperlink r:id="rId9" w:history="1">
        <w:r w:rsidRPr="0065536F">
          <w:rPr>
            <w:rStyle w:val="Lienhypertexte"/>
            <w:rFonts w:ascii="Arial" w:hAnsi="Arial" w:cs="Arial"/>
          </w:rPr>
          <w:t>www.bonattrait.fr</w:t>
        </w:r>
      </w:hyperlink>
      <w:r w:rsidRPr="0065536F">
        <w:rPr>
          <w:rFonts w:ascii="Arial" w:hAnsi="Arial" w:cs="Arial"/>
        </w:rPr>
        <w:t xml:space="preserve">, est une clinique de Soins de Suite et de Réadaptation de </w:t>
      </w:r>
      <w:r w:rsidRPr="00947472">
        <w:rPr>
          <w:rFonts w:ascii="Arial" w:hAnsi="Arial" w:cs="Arial"/>
        </w:rPr>
        <w:t>14</w:t>
      </w:r>
      <w:r w:rsidR="00D87916" w:rsidRPr="00947472">
        <w:rPr>
          <w:rFonts w:ascii="Arial" w:hAnsi="Arial" w:cs="Arial"/>
        </w:rPr>
        <w:t>0</w:t>
      </w:r>
      <w:r w:rsidRPr="0065536F">
        <w:rPr>
          <w:rFonts w:ascii="Arial" w:hAnsi="Arial" w:cs="Arial"/>
        </w:rPr>
        <w:t xml:space="preserve"> lits</w:t>
      </w:r>
      <w:r w:rsidR="0065536F">
        <w:rPr>
          <w:rFonts w:ascii="Arial" w:hAnsi="Arial" w:cs="Arial"/>
        </w:rPr>
        <w:t xml:space="preserve"> (SSR polyvalent et SSR PAP)</w:t>
      </w:r>
      <w:r w:rsidRPr="0065536F">
        <w:rPr>
          <w:rFonts w:ascii="Arial" w:hAnsi="Arial" w:cs="Arial"/>
        </w:rPr>
        <w:t xml:space="preserve">. </w:t>
      </w:r>
    </w:p>
    <w:p w:rsidR="00020641" w:rsidRPr="0065536F" w:rsidRDefault="00020641" w:rsidP="00020641">
      <w:pPr>
        <w:jc w:val="both"/>
        <w:rPr>
          <w:rFonts w:ascii="Arial" w:hAnsi="Arial" w:cs="Arial"/>
        </w:rPr>
      </w:pPr>
    </w:p>
    <w:p w:rsidR="00020641" w:rsidRPr="0065536F" w:rsidRDefault="00020641" w:rsidP="00020641">
      <w:pPr>
        <w:spacing w:line="360" w:lineRule="auto"/>
        <w:jc w:val="center"/>
        <w:rPr>
          <w:rFonts w:ascii="Arial" w:hAnsi="Arial" w:cs="Arial"/>
          <w:b/>
          <w:sz w:val="32"/>
          <w:szCs w:val="32"/>
        </w:rPr>
      </w:pPr>
      <w:r w:rsidRPr="0065536F">
        <w:rPr>
          <w:rFonts w:ascii="Arial" w:hAnsi="Arial" w:cs="Arial"/>
          <w:b/>
          <w:sz w:val="32"/>
          <w:szCs w:val="32"/>
        </w:rPr>
        <w:t>RECHERCHE</w:t>
      </w:r>
    </w:p>
    <w:p w:rsidR="00020641" w:rsidRPr="0065536F" w:rsidRDefault="0065536F" w:rsidP="00020641">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sz w:val="32"/>
          <w:szCs w:val="32"/>
        </w:rPr>
      </w:pPr>
      <w:r w:rsidRPr="0065536F">
        <w:rPr>
          <w:rFonts w:ascii="Arial" w:hAnsi="Arial" w:cs="Arial"/>
          <w:b/>
          <w:sz w:val="32"/>
          <w:szCs w:val="32"/>
        </w:rPr>
        <w:t>CD</w:t>
      </w:r>
      <w:r w:rsidR="00757050">
        <w:rPr>
          <w:rFonts w:ascii="Arial" w:hAnsi="Arial" w:cs="Arial"/>
          <w:b/>
          <w:sz w:val="32"/>
          <w:szCs w:val="32"/>
        </w:rPr>
        <w:t>D</w:t>
      </w:r>
      <w:r w:rsidRPr="0065536F">
        <w:rPr>
          <w:rFonts w:ascii="Arial" w:hAnsi="Arial" w:cs="Arial"/>
          <w:b/>
          <w:sz w:val="32"/>
          <w:szCs w:val="32"/>
        </w:rPr>
        <w:t xml:space="preserve"> Technicien(ne) de l’Information Médicale (TIM)</w:t>
      </w:r>
      <w:r w:rsidR="00020641" w:rsidRPr="0065536F">
        <w:rPr>
          <w:rFonts w:ascii="Arial" w:hAnsi="Arial" w:cs="Arial"/>
          <w:b/>
          <w:sz w:val="32"/>
          <w:szCs w:val="32"/>
        </w:rPr>
        <w:t xml:space="preserve">         </w:t>
      </w:r>
    </w:p>
    <w:p w:rsidR="00020641" w:rsidRDefault="00020641" w:rsidP="00020641">
      <w:pPr>
        <w:spacing w:line="360" w:lineRule="auto"/>
        <w:rPr>
          <w:rFonts w:ascii="Arial" w:hAnsi="Arial" w:cs="Arial"/>
          <w:b/>
        </w:rPr>
      </w:pPr>
    </w:p>
    <w:p w:rsidR="007227B4" w:rsidRDefault="007227B4" w:rsidP="00947472">
      <w:pPr>
        <w:shd w:val="clear" w:color="auto" w:fill="FFFFFF" w:themeFill="background1"/>
        <w:rPr>
          <w:rFonts w:ascii="Arial" w:hAnsi="Arial" w:cs="Arial"/>
          <w:szCs w:val="17"/>
        </w:rPr>
      </w:pPr>
      <w:r w:rsidRPr="00947472">
        <w:rPr>
          <w:rFonts w:ascii="Arial" w:hAnsi="Arial" w:cs="Arial"/>
          <w:szCs w:val="17"/>
          <w:shd w:val="clear" w:color="auto" w:fill="FFFFFF" w:themeFill="background1"/>
        </w:rPr>
        <w:t xml:space="preserve">Dans le cadre d’un remplacement de congé, le Château de Bon Attrait recrute un(e)  Technicien(ne) de l’Information Médicale (TIM) en CDD, pour une prise de poste </w:t>
      </w:r>
      <w:r w:rsidR="009600E0" w:rsidRPr="00947472">
        <w:rPr>
          <w:rFonts w:ascii="Arial" w:hAnsi="Arial" w:cs="Arial"/>
          <w:szCs w:val="17"/>
          <w:shd w:val="clear" w:color="auto" w:fill="FFFFFF" w:themeFill="background1"/>
        </w:rPr>
        <w:t>courant Mars 2018 et une fin de contrat début Octobre 2018.</w:t>
      </w:r>
    </w:p>
    <w:p w:rsidR="007227B4" w:rsidRPr="007227B4" w:rsidRDefault="007227B4" w:rsidP="007227B4">
      <w:pPr>
        <w:spacing w:line="360" w:lineRule="auto"/>
        <w:rPr>
          <w:rFonts w:ascii="Arial" w:hAnsi="Arial" w:cs="Arial"/>
          <w:szCs w:val="17"/>
        </w:rPr>
      </w:pPr>
    </w:p>
    <w:p w:rsidR="00834DFE" w:rsidRPr="0065536F" w:rsidRDefault="00834DFE" w:rsidP="0032138B">
      <w:pPr>
        <w:jc w:val="both"/>
        <w:rPr>
          <w:rFonts w:ascii="Arial" w:hAnsi="Arial" w:cs="Arial"/>
          <w:b/>
        </w:rPr>
      </w:pPr>
      <w:r w:rsidRPr="0065536F">
        <w:rPr>
          <w:rFonts w:ascii="Arial" w:hAnsi="Arial" w:cs="Arial"/>
          <w:b/>
        </w:rPr>
        <w:t xml:space="preserve">Description du poste : </w:t>
      </w:r>
    </w:p>
    <w:p w:rsidR="0065536F" w:rsidRPr="0065536F" w:rsidRDefault="0065536F" w:rsidP="0032138B">
      <w:pPr>
        <w:jc w:val="both"/>
        <w:rPr>
          <w:rFonts w:ascii="Arial" w:hAnsi="Arial" w:cs="Arial"/>
          <w:b/>
        </w:rPr>
      </w:pPr>
    </w:p>
    <w:p w:rsidR="0065536F" w:rsidRPr="0065536F" w:rsidRDefault="0065536F" w:rsidP="0065536F">
      <w:pPr>
        <w:autoSpaceDE w:val="0"/>
        <w:autoSpaceDN w:val="0"/>
        <w:adjustRightInd w:val="0"/>
        <w:jc w:val="both"/>
        <w:rPr>
          <w:rFonts w:ascii="Arial" w:hAnsi="Arial" w:cs="Arial"/>
          <w:szCs w:val="17"/>
        </w:rPr>
      </w:pPr>
      <w:r w:rsidRPr="0065536F">
        <w:rPr>
          <w:rFonts w:ascii="Arial" w:hAnsi="Arial" w:cs="Arial"/>
          <w:szCs w:val="17"/>
        </w:rPr>
        <w:t>En collaboration avec le Médecin DIM (département de l’information médicale), le (la) TIM collecte et traite des informations médicales concernant les patients en vue de la description, l’analyse et l’évaluation de l’activité médicale de la clinique.</w:t>
      </w:r>
    </w:p>
    <w:p w:rsidR="0065536F" w:rsidRPr="0065536F" w:rsidRDefault="0065536F" w:rsidP="0065536F">
      <w:pPr>
        <w:numPr>
          <w:ilvl w:val="0"/>
          <w:numId w:val="6"/>
        </w:numPr>
        <w:spacing w:before="120"/>
        <w:ind w:left="714" w:hanging="357"/>
        <w:jc w:val="both"/>
        <w:rPr>
          <w:rFonts w:ascii="Arial" w:hAnsi="Arial" w:cs="Arial"/>
        </w:rPr>
      </w:pPr>
      <w:r w:rsidRPr="0065536F">
        <w:rPr>
          <w:rFonts w:ascii="Arial" w:hAnsi="Arial" w:cs="Arial"/>
        </w:rPr>
        <w:t xml:space="preserve">Gestion et traitement des informations médico-administratives (recherche, recueil, analyse, suivi, priorisation, classement) </w:t>
      </w:r>
    </w:p>
    <w:p w:rsidR="00236138" w:rsidRPr="0065536F" w:rsidRDefault="00236138" w:rsidP="00236138">
      <w:pPr>
        <w:numPr>
          <w:ilvl w:val="0"/>
          <w:numId w:val="7"/>
        </w:numPr>
        <w:spacing w:before="120"/>
        <w:jc w:val="both"/>
        <w:rPr>
          <w:rFonts w:ascii="Arial" w:hAnsi="Arial" w:cs="Arial"/>
        </w:rPr>
      </w:pPr>
      <w:r w:rsidRPr="0065536F">
        <w:rPr>
          <w:rFonts w:ascii="Arial" w:hAnsi="Arial" w:cs="Arial"/>
        </w:rPr>
        <w:t>Recueil d’éléments permettant l’analyse des populations traitées</w:t>
      </w:r>
    </w:p>
    <w:p w:rsidR="0065536F" w:rsidRPr="0065536F" w:rsidRDefault="0065536F" w:rsidP="0065536F">
      <w:pPr>
        <w:numPr>
          <w:ilvl w:val="0"/>
          <w:numId w:val="7"/>
        </w:numPr>
        <w:spacing w:before="120"/>
        <w:jc w:val="both"/>
        <w:rPr>
          <w:rFonts w:ascii="Arial" w:hAnsi="Arial" w:cs="Arial"/>
        </w:rPr>
      </w:pPr>
      <w:r w:rsidRPr="0065536F">
        <w:rPr>
          <w:rFonts w:ascii="Arial" w:hAnsi="Arial" w:cs="Arial"/>
        </w:rPr>
        <w:t>Préparation et suivi des «périodes PMSI » du DIM (département de l’information médicale</w:t>
      </w:r>
      <w:r w:rsidR="00C071AE" w:rsidRPr="0065536F">
        <w:rPr>
          <w:rFonts w:ascii="Arial" w:hAnsi="Arial" w:cs="Arial"/>
        </w:rPr>
        <w:t>),</w:t>
      </w:r>
      <w:r w:rsidRPr="0065536F">
        <w:rPr>
          <w:rFonts w:ascii="Arial" w:hAnsi="Arial" w:cs="Arial"/>
        </w:rPr>
        <w:t xml:space="preserve"> enquêtes QUALHAS</w:t>
      </w:r>
    </w:p>
    <w:p w:rsidR="0065536F" w:rsidRPr="0065536F" w:rsidRDefault="0065536F" w:rsidP="0065536F">
      <w:pPr>
        <w:numPr>
          <w:ilvl w:val="0"/>
          <w:numId w:val="7"/>
        </w:numPr>
        <w:spacing w:before="120"/>
        <w:jc w:val="both"/>
        <w:rPr>
          <w:rFonts w:ascii="Arial" w:hAnsi="Arial" w:cs="Arial"/>
        </w:rPr>
      </w:pPr>
      <w:r w:rsidRPr="0065536F">
        <w:rPr>
          <w:rFonts w:ascii="Arial" w:hAnsi="Arial" w:cs="Arial"/>
        </w:rPr>
        <w:t>Requêtes, extraction de données pour présentation sous forme synthétique et graphique, réalisation de tableaux de bords évaluatifs et comparatifs d’activité</w:t>
      </w:r>
    </w:p>
    <w:p w:rsidR="0065536F" w:rsidRPr="0065536F" w:rsidRDefault="0065536F" w:rsidP="0065536F">
      <w:pPr>
        <w:numPr>
          <w:ilvl w:val="0"/>
          <w:numId w:val="7"/>
        </w:numPr>
        <w:spacing w:before="120"/>
        <w:jc w:val="both"/>
        <w:rPr>
          <w:rFonts w:ascii="Arial" w:hAnsi="Arial" w:cs="Arial"/>
        </w:rPr>
      </w:pPr>
      <w:r w:rsidRPr="0065536F">
        <w:rPr>
          <w:rFonts w:ascii="Arial" w:hAnsi="Arial" w:cs="Arial"/>
        </w:rPr>
        <w:t>Identification, analyse des évolutions et de leur</w:t>
      </w:r>
      <w:r w:rsidR="006B25D4">
        <w:rPr>
          <w:rFonts w:ascii="Arial" w:hAnsi="Arial" w:cs="Arial"/>
        </w:rPr>
        <w:t>s</w:t>
      </w:r>
      <w:r w:rsidRPr="0065536F">
        <w:rPr>
          <w:rFonts w:ascii="Arial" w:hAnsi="Arial" w:cs="Arial"/>
        </w:rPr>
        <w:t xml:space="preserve"> impacts sur l’activité de la clinique</w:t>
      </w:r>
    </w:p>
    <w:p w:rsidR="0065536F" w:rsidRPr="0065536F" w:rsidRDefault="0065536F" w:rsidP="0065536F">
      <w:pPr>
        <w:numPr>
          <w:ilvl w:val="0"/>
          <w:numId w:val="7"/>
        </w:numPr>
        <w:spacing w:before="120"/>
        <w:jc w:val="both"/>
        <w:rPr>
          <w:rFonts w:ascii="Arial" w:hAnsi="Arial" w:cs="Arial"/>
        </w:rPr>
      </w:pPr>
      <w:r w:rsidRPr="0065536F">
        <w:rPr>
          <w:rFonts w:ascii="Arial" w:hAnsi="Arial" w:cs="Arial"/>
        </w:rPr>
        <w:t xml:space="preserve">Formation, assistance et suivi des utilisateurs  </w:t>
      </w:r>
    </w:p>
    <w:p w:rsidR="0065536F" w:rsidRPr="0065536F" w:rsidRDefault="0065536F" w:rsidP="0065536F">
      <w:pPr>
        <w:numPr>
          <w:ilvl w:val="0"/>
          <w:numId w:val="7"/>
        </w:numPr>
        <w:spacing w:before="120"/>
        <w:jc w:val="both"/>
        <w:rPr>
          <w:rFonts w:ascii="Arial" w:hAnsi="Arial" w:cs="Arial"/>
        </w:rPr>
      </w:pPr>
      <w:r w:rsidRPr="0065536F">
        <w:rPr>
          <w:rFonts w:ascii="Arial" w:hAnsi="Arial" w:cs="Arial"/>
        </w:rPr>
        <w:t xml:space="preserve">Contrôle de la qualité du codage des données médico-administratives, identification / analyse / des erreurs de codage et actions correctives </w:t>
      </w:r>
    </w:p>
    <w:p w:rsidR="0065536F" w:rsidRPr="0065536F" w:rsidRDefault="0065536F" w:rsidP="0065536F">
      <w:pPr>
        <w:numPr>
          <w:ilvl w:val="0"/>
          <w:numId w:val="7"/>
        </w:numPr>
        <w:spacing w:before="120"/>
        <w:jc w:val="both"/>
        <w:rPr>
          <w:rFonts w:ascii="Arial" w:hAnsi="Arial" w:cs="Arial"/>
        </w:rPr>
      </w:pPr>
      <w:r w:rsidRPr="0065536F">
        <w:rPr>
          <w:rFonts w:ascii="Arial" w:hAnsi="Arial" w:cs="Arial"/>
        </w:rPr>
        <w:t>Mise à jour et maintenance des outils de codage en fonction de l’évolution de la réglementation</w:t>
      </w:r>
      <w:r w:rsidR="00755A99">
        <w:rPr>
          <w:rFonts w:ascii="Arial" w:hAnsi="Arial" w:cs="Arial"/>
        </w:rPr>
        <w:t>, notamment de la DMA</w:t>
      </w:r>
    </w:p>
    <w:p w:rsidR="0065536F" w:rsidRDefault="0065536F" w:rsidP="0065536F">
      <w:pPr>
        <w:numPr>
          <w:ilvl w:val="0"/>
          <w:numId w:val="7"/>
        </w:numPr>
        <w:spacing w:before="120"/>
        <w:jc w:val="both"/>
        <w:rPr>
          <w:rFonts w:ascii="Arial" w:hAnsi="Arial" w:cs="Arial"/>
        </w:rPr>
      </w:pPr>
      <w:r w:rsidRPr="0065536F">
        <w:rPr>
          <w:rFonts w:ascii="Arial" w:hAnsi="Arial" w:cs="Arial"/>
        </w:rPr>
        <w:lastRenderedPageBreak/>
        <w:t>Rédaction de documents (procès-verbaux, comptes rendus, synthèses, protocoles)</w:t>
      </w:r>
    </w:p>
    <w:p w:rsidR="0065536F" w:rsidRPr="0065536F" w:rsidRDefault="0065536F" w:rsidP="0065536F">
      <w:pPr>
        <w:ind w:left="720"/>
        <w:jc w:val="both"/>
        <w:rPr>
          <w:rFonts w:ascii="Arial" w:hAnsi="Arial" w:cs="Arial"/>
          <w:b/>
        </w:rPr>
      </w:pPr>
    </w:p>
    <w:p w:rsidR="0065536F" w:rsidRPr="0065536F" w:rsidRDefault="0065536F" w:rsidP="0065536F">
      <w:pPr>
        <w:jc w:val="both"/>
        <w:rPr>
          <w:rFonts w:ascii="Arial" w:hAnsi="Arial" w:cs="Arial"/>
          <w:b/>
        </w:rPr>
      </w:pPr>
    </w:p>
    <w:p w:rsidR="0065536F" w:rsidRPr="0065536F" w:rsidRDefault="0065536F" w:rsidP="0065536F">
      <w:pPr>
        <w:jc w:val="both"/>
        <w:rPr>
          <w:rFonts w:ascii="Arial" w:hAnsi="Arial" w:cs="Arial"/>
        </w:rPr>
      </w:pPr>
    </w:p>
    <w:p w:rsidR="0065536F" w:rsidRPr="0065536F" w:rsidRDefault="0065536F" w:rsidP="0065536F">
      <w:pPr>
        <w:jc w:val="both"/>
        <w:rPr>
          <w:rFonts w:ascii="Arial" w:hAnsi="Arial" w:cs="Arial"/>
          <w:b/>
        </w:rPr>
      </w:pPr>
      <w:r w:rsidRPr="0065536F">
        <w:rPr>
          <w:rFonts w:ascii="Arial" w:hAnsi="Arial" w:cs="Arial"/>
          <w:b/>
        </w:rPr>
        <w:t>Profil recherché :</w:t>
      </w:r>
    </w:p>
    <w:p w:rsidR="00D07836" w:rsidRDefault="00D07836" w:rsidP="0065536F">
      <w:pPr>
        <w:jc w:val="both"/>
        <w:rPr>
          <w:rFonts w:ascii="Arial" w:hAnsi="Arial" w:cs="Arial"/>
        </w:rPr>
      </w:pPr>
    </w:p>
    <w:p w:rsidR="0065536F" w:rsidRPr="0065536F" w:rsidRDefault="0065536F" w:rsidP="0065536F">
      <w:pPr>
        <w:numPr>
          <w:ilvl w:val="0"/>
          <w:numId w:val="7"/>
        </w:numPr>
        <w:spacing w:before="120"/>
        <w:jc w:val="both"/>
        <w:rPr>
          <w:rFonts w:ascii="Arial" w:hAnsi="Arial" w:cs="Arial"/>
        </w:rPr>
      </w:pPr>
      <w:r w:rsidRPr="0065536F">
        <w:rPr>
          <w:rFonts w:ascii="Arial" w:hAnsi="Arial" w:cs="Arial"/>
        </w:rPr>
        <w:t xml:space="preserve">Expérience </w:t>
      </w:r>
      <w:r>
        <w:rPr>
          <w:rFonts w:ascii="Arial" w:hAnsi="Arial" w:cs="Arial"/>
        </w:rPr>
        <w:t xml:space="preserve">significative </w:t>
      </w:r>
      <w:r w:rsidRPr="0065536F">
        <w:rPr>
          <w:rFonts w:ascii="Arial" w:hAnsi="Arial" w:cs="Arial"/>
        </w:rPr>
        <w:t xml:space="preserve">acquise sur un poste similaire ou formation spécifique avec diplôme type licence spécialité technicien de l’information médicale </w:t>
      </w:r>
    </w:p>
    <w:p w:rsidR="0065536F" w:rsidRPr="0065536F" w:rsidRDefault="0065536F" w:rsidP="0065536F">
      <w:pPr>
        <w:numPr>
          <w:ilvl w:val="0"/>
          <w:numId w:val="7"/>
        </w:numPr>
        <w:spacing w:before="120"/>
        <w:jc w:val="both"/>
        <w:rPr>
          <w:rFonts w:ascii="Arial" w:hAnsi="Arial" w:cs="Arial"/>
        </w:rPr>
      </w:pPr>
      <w:r w:rsidRPr="0065536F">
        <w:rPr>
          <w:rFonts w:ascii="Arial" w:hAnsi="Arial" w:cs="Arial"/>
        </w:rPr>
        <w:t>Connaissance des ouvrages de codage des actes médicaux</w:t>
      </w:r>
      <w:r>
        <w:rPr>
          <w:rFonts w:ascii="Arial" w:hAnsi="Arial" w:cs="Arial"/>
        </w:rPr>
        <w:t xml:space="preserve"> en SSR</w:t>
      </w:r>
      <w:r w:rsidRPr="0065536F">
        <w:rPr>
          <w:rFonts w:ascii="Arial" w:hAnsi="Arial" w:cs="Arial"/>
        </w:rPr>
        <w:t>, de la terminologie médicale</w:t>
      </w:r>
    </w:p>
    <w:p w:rsidR="00236138" w:rsidRDefault="0065536F" w:rsidP="0065536F">
      <w:pPr>
        <w:numPr>
          <w:ilvl w:val="0"/>
          <w:numId w:val="7"/>
        </w:numPr>
        <w:spacing w:before="120"/>
        <w:jc w:val="both"/>
        <w:rPr>
          <w:rFonts w:ascii="Arial" w:hAnsi="Arial" w:cs="Arial"/>
        </w:rPr>
      </w:pPr>
      <w:r w:rsidRPr="00236138">
        <w:rPr>
          <w:rFonts w:ascii="Arial" w:hAnsi="Arial" w:cs="Arial"/>
        </w:rPr>
        <w:t xml:space="preserve">Capacité à identifier les erreurs de codage des actes médicaux et leur origine </w:t>
      </w:r>
    </w:p>
    <w:p w:rsidR="0065536F" w:rsidRPr="00236138" w:rsidRDefault="0065536F" w:rsidP="0065536F">
      <w:pPr>
        <w:numPr>
          <w:ilvl w:val="0"/>
          <w:numId w:val="7"/>
        </w:numPr>
        <w:spacing w:before="120"/>
        <w:jc w:val="both"/>
        <w:rPr>
          <w:rFonts w:ascii="Arial" w:hAnsi="Arial" w:cs="Arial"/>
        </w:rPr>
      </w:pPr>
      <w:r w:rsidRPr="00236138">
        <w:rPr>
          <w:rFonts w:ascii="Arial" w:hAnsi="Arial" w:cs="Arial"/>
        </w:rPr>
        <w:t xml:space="preserve">Aisance informatique, maîtrise des  outils bureautiques </w:t>
      </w:r>
    </w:p>
    <w:p w:rsidR="0065536F" w:rsidRPr="0065536F" w:rsidRDefault="0065536F" w:rsidP="0065536F">
      <w:pPr>
        <w:numPr>
          <w:ilvl w:val="0"/>
          <w:numId w:val="7"/>
        </w:numPr>
        <w:spacing w:before="120"/>
        <w:jc w:val="both"/>
        <w:rPr>
          <w:rFonts w:ascii="Arial" w:hAnsi="Arial" w:cs="Arial"/>
        </w:rPr>
      </w:pPr>
      <w:r w:rsidRPr="0065536F">
        <w:rPr>
          <w:rFonts w:ascii="Arial" w:hAnsi="Arial" w:cs="Arial"/>
        </w:rPr>
        <w:t>Capacité à travailler en autonomie et en coopération avec les différents professionnels</w:t>
      </w:r>
    </w:p>
    <w:p w:rsidR="0065536F" w:rsidRDefault="0065536F" w:rsidP="0065536F">
      <w:pPr>
        <w:numPr>
          <w:ilvl w:val="0"/>
          <w:numId w:val="7"/>
        </w:numPr>
        <w:spacing w:before="120"/>
        <w:jc w:val="both"/>
        <w:rPr>
          <w:rFonts w:ascii="Arial" w:hAnsi="Arial" w:cs="Arial"/>
        </w:rPr>
      </w:pPr>
      <w:r w:rsidRPr="0065536F">
        <w:rPr>
          <w:rFonts w:ascii="Arial" w:hAnsi="Arial" w:cs="Arial"/>
        </w:rPr>
        <w:t>Autonomie, rigueur</w:t>
      </w:r>
    </w:p>
    <w:p w:rsidR="0065536F" w:rsidRPr="0065536F" w:rsidRDefault="0065536F" w:rsidP="0065536F">
      <w:pPr>
        <w:numPr>
          <w:ilvl w:val="0"/>
          <w:numId w:val="7"/>
        </w:numPr>
        <w:spacing w:before="120"/>
        <w:jc w:val="both"/>
        <w:rPr>
          <w:rFonts w:ascii="Arial" w:hAnsi="Arial" w:cs="Arial"/>
        </w:rPr>
      </w:pPr>
      <w:r>
        <w:rPr>
          <w:rFonts w:ascii="Arial" w:hAnsi="Arial" w:cs="Arial"/>
        </w:rPr>
        <w:t>Connaissance appréciée des logiciels OSIRIS et OXALYS</w:t>
      </w:r>
    </w:p>
    <w:p w:rsidR="0065536F" w:rsidRDefault="0065536F" w:rsidP="0065536F">
      <w:pPr>
        <w:jc w:val="both"/>
        <w:rPr>
          <w:rFonts w:ascii="Arial" w:hAnsi="Arial" w:cs="Arial"/>
        </w:rPr>
      </w:pPr>
    </w:p>
    <w:p w:rsidR="0065536F" w:rsidRDefault="0065536F" w:rsidP="0065536F">
      <w:pPr>
        <w:jc w:val="both"/>
        <w:rPr>
          <w:rFonts w:ascii="Arial" w:hAnsi="Arial" w:cs="Arial"/>
        </w:rPr>
      </w:pPr>
    </w:p>
    <w:p w:rsidR="00EA6039" w:rsidRPr="00947472" w:rsidRDefault="0065536F" w:rsidP="0065536F">
      <w:pPr>
        <w:jc w:val="both"/>
        <w:rPr>
          <w:rFonts w:ascii="Arial" w:hAnsi="Arial" w:cs="Arial"/>
        </w:rPr>
      </w:pPr>
      <w:r w:rsidRPr="00947472">
        <w:rPr>
          <w:rFonts w:ascii="Arial" w:hAnsi="Arial" w:cs="Arial"/>
        </w:rPr>
        <w:t>Poste à pourvoir C</w:t>
      </w:r>
      <w:r w:rsidR="00EA6039" w:rsidRPr="00947472">
        <w:rPr>
          <w:rFonts w:ascii="Arial" w:hAnsi="Arial" w:cs="Arial"/>
        </w:rPr>
        <w:t xml:space="preserve">DD </w:t>
      </w:r>
      <w:r w:rsidRPr="00947472">
        <w:rPr>
          <w:rFonts w:ascii="Arial" w:hAnsi="Arial" w:cs="Arial"/>
        </w:rPr>
        <w:t>à temps complet</w:t>
      </w:r>
      <w:r w:rsidR="00C73D50" w:rsidRPr="00947472">
        <w:rPr>
          <w:rFonts w:ascii="Arial" w:hAnsi="Arial" w:cs="Arial"/>
        </w:rPr>
        <w:t xml:space="preserve"> (35 heures par semaine)</w:t>
      </w:r>
      <w:r w:rsidR="00EA6039" w:rsidRPr="00947472">
        <w:rPr>
          <w:rFonts w:ascii="Arial" w:hAnsi="Arial" w:cs="Arial"/>
        </w:rPr>
        <w:t>.</w:t>
      </w:r>
    </w:p>
    <w:p w:rsidR="0065536F" w:rsidRPr="0065536F" w:rsidRDefault="00EA6039" w:rsidP="0065536F">
      <w:pPr>
        <w:jc w:val="both"/>
        <w:rPr>
          <w:rFonts w:ascii="Arial" w:hAnsi="Arial" w:cs="Arial"/>
        </w:rPr>
      </w:pPr>
      <w:r w:rsidRPr="00947472">
        <w:rPr>
          <w:rFonts w:ascii="Arial" w:hAnsi="Arial" w:cs="Arial"/>
        </w:rPr>
        <w:t>P</w:t>
      </w:r>
      <w:r w:rsidR="00C73D50" w:rsidRPr="00947472">
        <w:rPr>
          <w:rFonts w:ascii="Arial" w:hAnsi="Arial" w:cs="Arial"/>
        </w:rPr>
        <w:t xml:space="preserve">ossibilité d’étudier un poste </w:t>
      </w:r>
      <w:r w:rsidR="0065536F" w:rsidRPr="00947472">
        <w:rPr>
          <w:rFonts w:ascii="Arial" w:hAnsi="Arial" w:cs="Arial"/>
        </w:rPr>
        <w:t xml:space="preserve">temps partiel </w:t>
      </w:r>
      <w:r w:rsidR="00D87916" w:rsidRPr="00947472">
        <w:rPr>
          <w:rFonts w:ascii="Arial" w:hAnsi="Arial" w:cs="Arial"/>
        </w:rPr>
        <w:t>à 80% ou 50%.</w:t>
      </w:r>
      <w:r w:rsidR="00757050" w:rsidRPr="00757050">
        <w:rPr>
          <w:rFonts w:ascii="Arial" w:hAnsi="Arial" w:cs="Arial"/>
        </w:rPr>
        <w:t> </w:t>
      </w:r>
    </w:p>
    <w:p w:rsidR="00BF664C" w:rsidRPr="0065536F" w:rsidRDefault="00BF664C" w:rsidP="0065536F">
      <w:pPr>
        <w:jc w:val="both"/>
        <w:rPr>
          <w:rFonts w:ascii="Arial" w:hAnsi="Arial" w:cs="Arial"/>
        </w:rPr>
      </w:pPr>
    </w:p>
    <w:p w:rsidR="00BF664C" w:rsidRPr="0065536F" w:rsidRDefault="00BF664C" w:rsidP="0065536F">
      <w:pPr>
        <w:jc w:val="both"/>
        <w:rPr>
          <w:rFonts w:ascii="Arial" w:hAnsi="Arial" w:cs="Arial"/>
        </w:rPr>
      </w:pPr>
    </w:p>
    <w:p w:rsidR="00311EBD" w:rsidRPr="0065536F" w:rsidRDefault="00311EBD" w:rsidP="0065536F">
      <w:pPr>
        <w:jc w:val="both"/>
        <w:rPr>
          <w:rFonts w:ascii="Arial" w:hAnsi="Arial" w:cs="Arial"/>
        </w:rPr>
      </w:pPr>
      <w:r w:rsidRPr="0065536F">
        <w:rPr>
          <w:rFonts w:ascii="Arial" w:hAnsi="Arial" w:cs="Arial"/>
          <w:b/>
        </w:rPr>
        <w:t>Candidatures</w:t>
      </w:r>
      <w:r w:rsidR="00020641" w:rsidRPr="0065536F">
        <w:rPr>
          <w:rFonts w:ascii="Arial" w:hAnsi="Arial" w:cs="Arial"/>
          <w:b/>
        </w:rPr>
        <w:t xml:space="preserve"> : </w:t>
      </w:r>
      <w:r w:rsidRPr="0065536F">
        <w:rPr>
          <w:rFonts w:ascii="Arial" w:hAnsi="Arial" w:cs="Arial"/>
        </w:rPr>
        <w:t xml:space="preserve">Les personnes </w:t>
      </w:r>
      <w:r w:rsidR="00BF664C" w:rsidRPr="0065536F">
        <w:rPr>
          <w:rFonts w:ascii="Arial" w:hAnsi="Arial" w:cs="Arial"/>
        </w:rPr>
        <w:t xml:space="preserve">intéressées par </w:t>
      </w:r>
      <w:r w:rsidRPr="0065536F">
        <w:rPr>
          <w:rFonts w:ascii="Arial" w:hAnsi="Arial" w:cs="Arial"/>
        </w:rPr>
        <w:t>ce poste sont invitées à pr</w:t>
      </w:r>
      <w:r w:rsidR="00361CAB" w:rsidRPr="0065536F">
        <w:rPr>
          <w:rFonts w:ascii="Arial" w:hAnsi="Arial" w:cs="Arial"/>
        </w:rPr>
        <w:t>ésenter leurs candidatures (CV et</w:t>
      </w:r>
      <w:r w:rsidRPr="0065536F">
        <w:rPr>
          <w:rFonts w:ascii="Arial" w:hAnsi="Arial" w:cs="Arial"/>
        </w:rPr>
        <w:t xml:space="preserve"> lettre de motivation) auprès du </w:t>
      </w:r>
      <w:r w:rsidR="00361CAB" w:rsidRPr="0065536F">
        <w:rPr>
          <w:rFonts w:ascii="Arial" w:hAnsi="Arial" w:cs="Arial"/>
        </w:rPr>
        <w:t>service RH ou par mail : recrutement@bonattrait.com</w:t>
      </w:r>
      <w:r w:rsidRPr="0065536F">
        <w:rPr>
          <w:rFonts w:ascii="Arial" w:hAnsi="Arial" w:cs="Arial"/>
        </w:rPr>
        <w:t xml:space="preserve"> </w:t>
      </w:r>
    </w:p>
    <w:sectPr w:rsidR="00311EBD" w:rsidRPr="0065536F" w:rsidSect="0026400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FA" w:rsidRDefault="009704FA">
      <w:r>
        <w:separator/>
      </w:r>
    </w:p>
  </w:endnote>
  <w:endnote w:type="continuationSeparator" w:id="0">
    <w:p w:rsidR="009704FA" w:rsidRDefault="009704F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5D4" w:rsidRPr="00BF664C" w:rsidRDefault="00FE4EA9">
    <w:pPr>
      <w:pStyle w:val="Pieddepage"/>
      <w:rPr>
        <w:rFonts w:ascii="Arial" w:hAnsi="Arial" w:cs="Arial"/>
        <w:sz w:val="20"/>
        <w:szCs w:val="20"/>
      </w:rPr>
    </w:pPr>
    <w:r w:rsidRPr="00BF664C">
      <w:rPr>
        <w:rFonts w:ascii="Arial" w:hAnsi="Arial" w:cs="Arial"/>
        <w:sz w:val="20"/>
        <w:szCs w:val="20"/>
      </w:rPr>
      <w:fldChar w:fldCharType="begin"/>
    </w:r>
    <w:r w:rsidR="006B25D4" w:rsidRPr="00BF664C">
      <w:rPr>
        <w:rFonts w:ascii="Arial" w:hAnsi="Arial" w:cs="Arial"/>
        <w:sz w:val="20"/>
        <w:szCs w:val="20"/>
      </w:rPr>
      <w:instrText xml:space="preserve"> DATE \@ "dd/MM/yyyy" </w:instrText>
    </w:r>
    <w:r w:rsidRPr="00BF664C">
      <w:rPr>
        <w:rFonts w:ascii="Arial" w:hAnsi="Arial" w:cs="Arial"/>
        <w:sz w:val="20"/>
        <w:szCs w:val="20"/>
      </w:rPr>
      <w:fldChar w:fldCharType="separate"/>
    </w:r>
    <w:r w:rsidR="00E72C6F">
      <w:rPr>
        <w:rFonts w:ascii="Arial" w:hAnsi="Arial" w:cs="Arial"/>
        <w:noProof/>
        <w:sz w:val="20"/>
        <w:szCs w:val="20"/>
      </w:rPr>
      <w:t>02/02/2018</w:t>
    </w:r>
    <w:r w:rsidRPr="00BF664C">
      <w:rPr>
        <w:rFonts w:ascii="Arial" w:hAnsi="Arial" w:cs="Arial"/>
        <w:sz w:val="20"/>
        <w:szCs w:val="20"/>
      </w:rPr>
      <w:fldChar w:fldCharType="end"/>
    </w:r>
    <w:r w:rsidR="006B25D4" w:rsidRPr="00BF664C">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FA" w:rsidRDefault="009704FA">
      <w:r>
        <w:separator/>
      </w:r>
    </w:p>
  </w:footnote>
  <w:footnote w:type="continuationSeparator" w:id="0">
    <w:p w:rsidR="009704FA" w:rsidRDefault="009704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1A1"/>
    <w:multiLevelType w:val="hybridMultilevel"/>
    <w:tmpl w:val="3ABA7546"/>
    <w:lvl w:ilvl="0" w:tplc="74B25F2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07924B7"/>
    <w:multiLevelType w:val="hybridMultilevel"/>
    <w:tmpl w:val="34B45762"/>
    <w:lvl w:ilvl="0" w:tplc="6C348B22">
      <w:numFmt w:val="bullet"/>
      <w:lvlText w:val="-"/>
      <w:lvlJc w:val="left"/>
      <w:pPr>
        <w:tabs>
          <w:tab w:val="num" w:pos="720"/>
        </w:tabs>
        <w:ind w:left="720" w:hanging="360"/>
      </w:pPr>
      <w:rPr>
        <w:rFonts w:ascii="Arial" w:eastAsia="Times New Roman" w:hAnsi="Arial" w:cs="Arial"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13AE2672"/>
    <w:multiLevelType w:val="hybridMultilevel"/>
    <w:tmpl w:val="E5D6BEB8"/>
    <w:lvl w:ilvl="0" w:tplc="4640526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9174D15"/>
    <w:multiLevelType w:val="hybridMultilevel"/>
    <w:tmpl w:val="C248EA88"/>
    <w:lvl w:ilvl="0" w:tplc="E8269C38">
      <w:numFmt w:val="bullet"/>
      <w:lvlText w:val="-"/>
      <w:lvlJc w:val="left"/>
      <w:pPr>
        <w:ind w:left="108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E616C8D"/>
    <w:multiLevelType w:val="hybridMultilevel"/>
    <w:tmpl w:val="1540781C"/>
    <w:lvl w:ilvl="0" w:tplc="4D1478CC">
      <w:start w:val="1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C357571"/>
    <w:multiLevelType w:val="hybridMultilevel"/>
    <w:tmpl w:val="77FCA0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4061AA"/>
    <w:multiLevelType w:val="hybridMultilevel"/>
    <w:tmpl w:val="9CB090AC"/>
    <w:lvl w:ilvl="0" w:tplc="401260D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6322BBF"/>
    <w:multiLevelType w:val="hybridMultilevel"/>
    <w:tmpl w:val="19C03F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834DFE"/>
    <w:rsid w:val="00020641"/>
    <w:rsid w:val="00020EAA"/>
    <w:rsid w:val="00045EEC"/>
    <w:rsid w:val="00067B5E"/>
    <w:rsid w:val="000745E6"/>
    <w:rsid w:val="000823D4"/>
    <w:rsid w:val="000D6A56"/>
    <w:rsid w:val="00152965"/>
    <w:rsid w:val="001B1BE1"/>
    <w:rsid w:val="001D49EC"/>
    <w:rsid w:val="001F2D84"/>
    <w:rsid w:val="00236138"/>
    <w:rsid w:val="00236533"/>
    <w:rsid w:val="002443B6"/>
    <w:rsid w:val="00264007"/>
    <w:rsid w:val="002A42F3"/>
    <w:rsid w:val="002B5440"/>
    <w:rsid w:val="00311EBD"/>
    <w:rsid w:val="0032138B"/>
    <w:rsid w:val="00337686"/>
    <w:rsid w:val="00361CAB"/>
    <w:rsid w:val="003D002A"/>
    <w:rsid w:val="004A7E2B"/>
    <w:rsid w:val="00596DE4"/>
    <w:rsid w:val="005B1AE7"/>
    <w:rsid w:val="005F400A"/>
    <w:rsid w:val="0060072A"/>
    <w:rsid w:val="0065536F"/>
    <w:rsid w:val="006A184E"/>
    <w:rsid w:val="006B25D4"/>
    <w:rsid w:val="006D473E"/>
    <w:rsid w:val="007227B4"/>
    <w:rsid w:val="00747D2A"/>
    <w:rsid w:val="00755A99"/>
    <w:rsid w:val="00757050"/>
    <w:rsid w:val="00783042"/>
    <w:rsid w:val="007B393D"/>
    <w:rsid w:val="007E5D44"/>
    <w:rsid w:val="00834DFE"/>
    <w:rsid w:val="00861AF9"/>
    <w:rsid w:val="008636A7"/>
    <w:rsid w:val="00947472"/>
    <w:rsid w:val="009600E0"/>
    <w:rsid w:val="009704FA"/>
    <w:rsid w:val="009D2494"/>
    <w:rsid w:val="00A1776E"/>
    <w:rsid w:val="00A22422"/>
    <w:rsid w:val="00A902E9"/>
    <w:rsid w:val="00AF1C37"/>
    <w:rsid w:val="00B05856"/>
    <w:rsid w:val="00BE4E15"/>
    <w:rsid w:val="00BF664C"/>
    <w:rsid w:val="00C008FC"/>
    <w:rsid w:val="00C071AE"/>
    <w:rsid w:val="00C73D50"/>
    <w:rsid w:val="00CB6D0C"/>
    <w:rsid w:val="00CE1756"/>
    <w:rsid w:val="00D07836"/>
    <w:rsid w:val="00D20335"/>
    <w:rsid w:val="00D87916"/>
    <w:rsid w:val="00D96179"/>
    <w:rsid w:val="00E06F92"/>
    <w:rsid w:val="00E166E9"/>
    <w:rsid w:val="00E72C6F"/>
    <w:rsid w:val="00EA6039"/>
    <w:rsid w:val="00F477D1"/>
    <w:rsid w:val="00F507FE"/>
    <w:rsid w:val="00FC5941"/>
    <w:rsid w:val="00FE4E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007"/>
    <w:rPr>
      <w:sz w:val="24"/>
      <w:szCs w:val="24"/>
    </w:rPr>
  </w:style>
  <w:style w:type="paragraph" w:styleId="Titre4">
    <w:name w:val="heading 4"/>
    <w:basedOn w:val="Normal"/>
    <w:qFormat/>
    <w:rsid w:val="00D20335"/>
    <w:pPr>
      <w:spacing w:before="100" w:beforeAutospacing="1" w:after="100" w:afterAutospacing="1"/>
      <w:outlineLvl w:val="3"/>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834DFE"/>
    <w:pPr>
      <w:spacing w:after="60"/>
    </w:pPr>
    <w:rPr>
      <w:rFonts w:ascii="Verdana" w:hAnsi="Verdana"/>
      <w:color w:val="000000"/>
      <w:sz w:val="16"/>
      <w:szCs w:val="16"/>
    </w:rPr>
  </w:style>
  <w:style w:type="paragraph" w:styleId="Textedebulles">
    <w:name w:val="Balloon Text"/>
    <w:basedOn w:val="Normal"/>
    <w:semiHidden/>
    <w:rsid w:val="0032138B"/>
    <w:rPr>
      <w:rFonts w:ascii="Tahoma" w:hAnsi="Tahoma" w:cs="Tahoma"/>
      <w:sz w:val="16"/>
      <w:szCs w:val="16"/>
    </w:rPr>
  </w:style>
  <w:style w:type="paragraph" w:styleId="En-tte">
    <w:name w:val="header"/>
    <w:basedOn w:val="Normal"/>
    <w:rsid w:val="00861AF9"/>
    <w:pPr>
      <w:tabs>
        <w:tab w:val="center" w:pos="4536"/>
        <w:tab w:val="right" w:pos="9072"/>
      </w:tabs>
    </w:pPr>
  </w:style>
  <w:style w:type="paragraph" w:styleId="Pieddepage">
    <w:name w:val="footer"/>
    <w:basedOn w:val="Normal"/>
    <w:rsid w:val="00861AF9"/>
    <w:pPr>
      <w:tabs>
        <w:tab w:val="center" w:pos="4536"/>
        <w:tab w:val="right" w:pos="9072"/>
      </w:tabs>
    </w:pPr>
  </w:style>
  <w:style w:type="character" w:styleId="Lienhypertexte">
    <w:name w:val="Hyperlink"/>
    <w:basedOn w:val="Policepardfaut"/>
    <w:rsid w:val="00020641"/>
    <w:rPr>
      <w:color w:val="0000FF"/>
      <w:u w:val="single"/>
    </w:rPr>
  </w:style>
  <w:style w:type="paragraph" w:styleId="Paragraphedeliste">
    <w:name w:val="List Paragraph"/>
    <w:basedOn w:val="Normal"/>
    <w:uiPriority w:val="34"/>
    <w:qFormat/>
    <w:rsid w:val="0065536F"/>
    <w:pPr>
      <w:ind w:left="720"/>
      <w:contextualSpacing/>
    </w:pPr>
    <w:rPr>
      <w:rFonts w:ascii="Arial"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nattrai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A5F8B-ACC1-48DF-A7FF-185C5ED4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LE CHATEAU DE BON ATTRAIT RECRUTE</vt:lpstr>
    </vt:vector>
  </TitlesOfParts>
  <Company>VILLAZ</Company>
  <LinksUpToDate>false</LinksUpToDate>
  <CharactersWithSpaces>2663</CharactersWithSpaces>
  <SharedDoc>false</SharedDoc>
  <HLinks>
    <vt:vector size="6" baseType="variant">
      <vt:variant>
        <vt:i4>1310809</vt:i4>
      </vt:variant>
      <vt:variant>
        <vt:i4>0</vt:i4>
      </vt:variant>
      <vt:variant>
        <vt:i4>0</vt:i4>
      </vt:variant>
      <vt:variant>
        <vt:i4>5</vt:i4>
      </vt:variant>
      <vt:variant>
        <vt:lpwstr>http://www.bonattrait.fr/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CHATEAU DE BON ATTRAIT RECRUTE</dc:title>
  <dc:creator>CHATEAU DE BON ATTRANT</dc:creator>
  <cp:lastModifiedBy>TIM</cp:lastModifiedBy>
  <cp:revision>2</cp:revision>
  <cp:lastPrinted>2007-08-18T10:45:00Z</cp:lastPrinted>
  <dcterms:created xsi:type="dcterms:W3CDTF">2018-02-02T12:32:00Z</dcterms:created>
  <dcterms:modified xsi:type="dcterms:W3CDTF">2018-02-02T12:32:00Z</dcterms:modified>
</cp:coreProperties>
</file>