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E1" w:rsidRDefault="002524E1" w:rsidP="00847C6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24E1">
        <w:rPr>
          <w:rFonts w:ascii="Times New Roman" w:eastAsia="Times New Roman" w:hAnsi="Times New Roman" w:cs="Times New Roman"/>
          <w:b/>
          <w:bCs/>
          <w:noProof/>
          <w:kern w:val="36"/>
          <w:sz w:val="48"/>
          <w:szCs w:val="48"/>
        </w:rPr>
        <w:drawing>
          <wp:inline distT="0" distB="0" distL="0" distR="0">
            <wp:extent cx="876300" cy="981075"/>
            <wp:effectExtent l="19050" t="0" r="0" b="0"/>
            <wp:docPr id="2" name="Image 1" descr="cid:image003.jpg@01CE3062.81066010"/>
            <wp:cNvGraphicFramePr/>
            <a:graphic xmlns:a="http://schemas.openxmlformats.org/drawingml/2006/main">
              <a:graphicData uri="http://schemas.openxmlformats.org/drawingml/2006/picture">
                <pic:pic xmlns:pic="http://schemas.openxmlformats.org/drawingml/2006/picture">
                  <pic:nvPicPr>
                    <pic:cNvPr id="0" name="Image 1" descr="cid:image003.jpg@01CE3062.81066010"/>
                    <pic:cNvPicPr>
                      <a:picLocks noChangeAspect="1" noChangeArrowheads="1"/>
                    </pic:cNvPicPr>
                  </pic:nvPicPr>
                  <pic:blipFill>
                    <a:blip r:embed="rId7" cstate="print"/>
                    <a:srcRect/>
                    <a:stretch>
                      <a:fillRect/>
                    </a:stretch>
                  </pic:blipFill>
                  <pic:spPr bwMode="auto">
                    <a:xfrm>
                      <a:off x="0" y="0"/>
                      <a:ext cx="876300" cy="981075"/>
                    </a:xfrm>
                    <a:prstGeom prst="rect">
                      <a:avLst/>
                    </a:prstGeom>
                    <a:noFill/>
                    <a:ln w="9525">
                      <a:noFill/>
                      <a:miter lim="800000"/>
                      <a:headEnd/>
                      <a:tailEnd/>
                    </a:ln>
                  </pic:spPr>
                </pic:pic>
              </a:graphicData>
            </a:graphic>
          </wp:inline>
        </w:drawing>
      </w:r>
    </w:p>
    <w:p w:rsidR="00847C6B" w:rsidRPr="00847C6B" w:rsidRDefault="00847C6B" w:rsidP="00847C6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7C6B">
        <w:rPr>
          <w:rFonts w:ascii="Times New Roman" w:eastAsia="Times New Roman" w:hAnsi="Times New Roman" w:cs="Times New Roman"/>
          <w:b/>
          <w:bCs/>
          <w:kern w:val="36"/>
          <w:sz w:val="48"/>
          <w:szCs w:val="48"/>
        </w:rPr>
        <w:t xml:space="preserve">Poste DIM </w:t>
      </w:r>
      <w:r w:rsidR="002524E1">
        <w:rPr>
          <w:rFonts w:ascii="Times New Roman" w:eastAsia="Times New Roman" w:hAnsi="Times New Roman" w:cs="Times New Roman"/>
          <w:b/>
          <w:bCs/>
          <w:kern w:val="36"/>
          <w:sz w:val="48"/>
          <w:szCs w:val="48"/>
        </w:rPr>
        <w:t xml:space="preserve">et accompagnement au déploiement du DPI </w:t>
      </w:r>
      <w:r w:rsidRPr="00847C6B">
        <w:rPr>
          <w:rFonts w:ascii="Times New Roman" w:eastAsia="Times New Roman" w:hAnsi="Times New Roman" w:cs="Times New Roman"/>
          <w:b/>
          <w:bCs/>
          <w:kern w:val="36"/>
          <w:sz w:val="48"/>
          <w:szCs w:val="48"/>
        </w:rPr>
        <w:t xml:space="preserve">à </w:t>
      </w:r>
      <w:r>
        <w:rPr>
          <w:rFonts w:ascii="Times New Roman" w:eastAsia="Times New Roman" w:hAnsi="Times New Roman" w:cs="Times New Roman"/>
          <w:b/>
          <w:bCs/>
          <w:kern w:val="36"/>
          <w:sz w:val="48"/>
          <w:szCs w:val="48"/>
        </w:rPr>
        <w:t>Paris 19</w:t>
      </w:r>
      <w:r w:rsidRPr="002524E1">
        <w:rPr>
          <w:rFonts w:ascii="Times New Roman" w:eastAsia="Times New Roman" w:hAnsi="Times New Roman" w:cs="Times New Roman"/>
          <w:b/>
          <w:bCs/>
          <w:kern w:val="36"/>
          <w:sz w:val="48"/>
          <w:szCs w:val="48"/>
          <w:vertAlign w:val="superscript"/>
        </w:rPr>
        <w:t>e</w:t>
      </w:r>
      <w:r w:rsidR="002524E1">
        <w:rPr>
          <w:rFonts w:ascii="Times New Roman" w:eastAsia="Times New Roman" w:hAnsi="Times New Roman" w:cs="Times New Roman"/>
          <w:b/>
          <w:bCs/>
          <w:kern w:val="36"/>
          <w:sz w:val="48"/>
          <w:szCs w:val="48"/>
        </w:rPr>
        <w:t xml:space="preserve">   </w:t>
      </w:r>
    </w:p>
    <w:p w:rsidR="00847C6B" w:rsidRPr="00847C6B" w:rsidRDefault="005316ED" w:rsidP="00847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gray" stroked="f"/>
        </w:pict>
      </w:r>
    </w:p>
    <w:p w:rsidR="00847C6B" w:rsidRDefault="00847C6B" w:rsidP="0031327D">
      <w:pPr>
        <w:spacing w:after="0" w:line="240" w:lineRule="auto"/>
        <w:rPr>
          <w:rFonts w:ascii="Times New Roman" w:eastAsia="Times New Roman" w:hAnsi="Times New Roman" w:cs="Times New Roman"/>
          <w:sz w:val="24"/>
          <w:szCs w:val="24"/>
        </w:rPr>
      </w:pPr>
      <w:r w:rsidRPr="00847C6B">
        <w:rPr>
          <w:rFonts w:ascii="Times New Roman" w:eastAsia="Times New Roman" w:hAnsi="Times New Roman" w:cs="Times New Roman"/>
          <w:sz w:val="24"/>
          <w:szCs w:val="24"/>
        </w:rPr>
        <w:t> </w:t>
      </w:r>
      <w:r w:rsidRPr="001F6A12">
        <w:rPr>
          <w:rFonts w:ascii="Times New Roman" w:eastAsia="Times New Roman" w:hAnsi="Times New Roman" w:cs="Times New Roman"/>
          <w:b/>
          <w:bCs/>
          <w:sz w:val="24"/>
          <w:szCs w:val="24"/>
          <w:u w:val="single"/>
        </w:rPr>
        <w:t xml:space="preserve">Site : </w:t>
      </w:r>
      <w:r>
        <w:rPr>
          <w:rFonts w:ascii="Times New Roman" w:eastAsia="Times New Roman" w:hAnsi="Times New Roman" w:cs="Times New Roman"/>
          <w:b/>
          <w:bCs/>
          <w:sz w:val="24"/>
          <w:szCs w:val="24"/>
        </w:rPr>
        <w:t>Fondation Ophtalmologique Adolphe de ROTHSCHILD</w:t>
      </w:r>
      <w:r w:rsidRPr="00847C6B">
        <w:rPr>
          <w:rFonts w:ascii="Times New Roman" w:eastAsia="Times New Roman" w:hAnsi="Times New Roman" w:cs="Times New Roman"/>
          <w:sz w:val="24"/>
          <w:szCs w:val="24"/>
        </w:rPr>
        <w:t xml:space="preserve"> </w:t>
      </w:r>
    </w:p>
    <w:p w:rsidR="00847C6B" w:rsidRPr="00847C6B" w:rsidRDefault="00847C6B" w:rsidP="001F6A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E51DC">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rue </w:t>
      </w:r>
      <w:r w:rsidR="008970E4">
        <w:rPr>
          <w:rFonts w:ascii="Times New Roman" w:eastAsia="Times New Roman" w:hAnsi="Times New Roman" w:cs="Times New Roman"/>
          <w:sz w:val="24"/>
          <w:szCs w:val="24"/>
        </w:rPr>
        <w:t>Manin</w:t>
      </w:r>
      <w:r>
        <w:rPr>
          <w:rFonts w:ascii="Times New Roman" w:eastAsia="Times New Roman" w:hAnsi="Times New Roman" w:cs="Times New Roman"/>
          <w:sz w:val="24"/>
          <w:szCs w:val="24"/>
        </w:rPr>
        <w:t xml:space="preserve"> 75940 Paris Cedex 19</w:t>
      </w:r>
    </w:p>
    <w:p w:rsidR="00847C6B" w:rsidRPr="0031327D" w:rsidRDefault="00847C6B" w:rsidP="002524E1">
      <w:pPr>
        <w:spacing w:before="100" w:beforeAutospacing="1" w:after="100" w:afterAutospacing="1" w:line="240" w:lineRule="auto"/>
        <w:jc w:val="both"/>
        <w:rPr>
          <w:rFonts w:ascii="Times New Roman" w:eastAsia="Times New Roman" w:hAnsi="Times New Roman" w:cs="Times New Roman"/>
        </w:rPr>
      </w:pPr>
      <w:r w:rsidRPr="0031327D">
        <w:rPr>
          <w:rFonts w:ascii="Times New Roman" w:eastAsia="Times New Roman" w:hAnsi="Times New Roman" w:cs="Times New Roman"/>
        </w:rPr>
        <w:t>Située dans le 19</w:t>
      </w:r>
      <w:r w:rsidRPr="0031327D">
        <w:rPr>
          <w:rFonts w:ascii="Times New Roman" w:eastAsia="Times New Roman" w:hAnsi="Times New Roman" w:cs="Times New Roman"/>
          <w:vertAlign w:val="superscript"/>
        </w:rPr>
        <w:t>ème</w:t>
      </w:r>
      <w:r w:rsidRPr="0031327D">
        <w:rPr>
          <w:rFonts w:ascii="Times New Roman" w:eastAsia="Times New Roman" w:hAnsi="Times New Roman" w:cs="Times New Roman"/>
        </w:rPr>
        <w:t xml:space="preserve"> arrondissement de PARIS, la Fondation Rothschild est un établissement ESPIC</w:t>
      </w:r>
      <w:r w:rsidR="006A5C68" w:rsidRPr="0031327D">
        <w:rPr>
          <w:rFonts w:ascii="Times New Roman" w:eastAsia="Times New Roman" w:hAnsi="Times New Roman" w:cs="Times New Roman"/>
        </w:rPr>
        <w:t xml:space="preserve"> « Tête et Cou » </w:t>
      </w:r>
      <w:r w:rsidRPr="0031327D">
        <w:rPr>
          <w:rFonts w:ascii="Times New Roman" w:eastAsia="Times New Roman" w:hAnsi="Times New Roman" w:cs="Times New Roman"/>
        </w:rPr>
        <w:t xml:space="preserve"> référent en O</w:t>
      </w:r>
      <w:r w:rsidR="006E51DC" w:rsidRPr="0031327D">
        <w:rPr>
          <w:rFonts w:ascii="Times New Roman" w:eastAsia="Times New Roman" w:hAnsi="Times New Roman" w:cs="Times New Roman"/>
        </w:rPr>
        <w:t>phtalmologie</w:t>
      </w:r>
      <w:r w:rsidRPr="0031327D">
        <w:rPr>
          <w:rFonts w:ascii="Times New Roman" w:eastAsia="Times New Roman" w:hAnsi="Times New Roman" w:cs="Times New Roman"/>
        </w:rPr>
        <w:t>, mais également en Neurochirurgie Adulte et enfant</w:t>
      </w:r>
      <w:r w:rsidR="006A5C68" w:rsidRPr="0031327D">
        <w:rPr>
          <w:rFonts w:ascii="Times New Roman" w:eastAsia="Times New Roman" w:hAnsi="Times New Roman" w:cs="Times New Roman"/>
        </w:rPr>
        <w:t>, Neur</w:t>
      </w:r>
      <w:r w:rsidR="00AC6F42" w:rsidRPr="0031327D">
        <w:rPr>
          <w:rFonts w:ascii="Times New Roman" w:eastAsia="Times New Roman" w:hAnsi="Times New Roman" w:cs="Times New Roman"/>
        </w:rPr>
        <w:t>o</w:t>
      </w:r>
      <w:r w:rsidR="006A5C68" w:rsidRPr="0031327D">
        <w:rPr>
          <w:rFonts w:ascii="Times New Roman" w:eastAsia="Times New Roman" w:hAnsi="Times New Roman" w:cs="Times New Roman"/>
        </w:rPr>
        <w:t>radio</w:t>
      </w:r>
      <w:r w:rsidR="00AC6F42" w:rsidRPr="0031327D">
        <w:rPr>
          <w:rFonts w:ascii="Times New Roman" w:eastAsia="Times New Roman" w:hAnsi="Times New Roman" w:cs="Times New Roman"/>
        </w:rPr>
        <w:t>logie</w:t>
      </w:r>
      <w:r w:rsidR="006A5C68" w:rsidRPr="0031327D">
        <w:rPr>
          <w:rFonts w:ascii="Times New Roman" w:eastAsia="Times New Roman" w:hAnsi="Times New Roman" w:cs="Times New Roman"/>
        </w:rPr>
        <w:t xml:space="preserve"> Interventionnelle</w:t>
      </w:r>
      <w:r w:rsidR="00AC6F42" w:rsidRPr="0031327D">
        <w:rPr>
          <w:rFonts w:ascii="Times New Roman" w:eastAsia="Times New Roman" w:hAnsi="Times New Roman" w:cs="Times New Roman"/>
        </w:rPr>
        <w:t>, Neurosciences, ORL.</w:t>
      </w:r>
    </w:p>
    <w:p w:rsidR="006A5C68" w:rsidRPr="0031327D" w:rsidRDefault="00847C6B" w:rsidP="002524E1">
      <w:pPr>
        <w:spacing w:before="100" w:beforeAutospacing="1" w:after="100" w:afterAutospacing="1" w:line="240" w:lineRule="auto"/>
        <w:jc w:val="both"/>
        <w:rPr>
          <w:rFonts w:ascii="Times New Roman" w:eastAsia="Times New Roman" w:hAnsi="Times New Roman" w:cs="Times New Roman"/>
        </w:rPr>
      </w:pPr>
      <w:r w:rsidRPr="0031327D">
        <w:rPr>
          <w:rFonts w:ascii="Times New Roman" w:eastAsia="Times New Roman" w:hAnsi="Times New Roman" w:cs="Times New Roman"/>
        </w:rPr>
        <w:t>La FOR</w:t>
      </w:r>
      <w:r w:rsidR="001F6A12" w:rsidRPr="0031327D">
        <w:rPr>
          <w:rFonts w:ascii="Times New Roman" w:eastAsia="Times New Roman" w:hAnsi="Times New Roman" w:cs="Times New Roman"/>
        </w:rPr>
        <w:t xml:space="preserve"> </w:t>
      </w:r>
      <w:r w:rsidR="008A5592" w:rsidRPr="0031327D">
        <w:rPr>
          <w:rFonts w:ascii="Times New Roman" w:eastAsia="Times New Roman" w:hAnsi="Times New Roman" w:cs="Times New Roman"/>
        </w:rPr>
        <w:t xml:space="preserve">dispose de </w:t>
      </w:r>
      <w:r w:rsidR="006E51DC" w:rsidRPr="0031327D">
        <w:rPr>
          <w:rFonts w:ascii="Times New Roman" w:eastAsia="Times New Roman" w:hAnsi="Times New Roman" w:cs="Times New Roman"/>
        </w:rPr>
        <w:t>160</w:t>
      </w:r>
      <w:r w:rsidR="008A5592" w:rsidRPr="0031327D">
        <w:rPr>
          <w:rFonts w:ascii="Times New Roman" w:eastAsia="Times New Roman" w:hAnsi="Times New Roman" w:cs="Times New Roman"/>
        </w:rPr>
        <w:t xml:space="preserve"> lits d’hospitalisation et de </w:t>
      </w:r>
      <w:r w:rsidR="006E51DC" w:rsidRPr="0031327D">
        <w:rPr>
          <w:rFonts w:ascii="Times New Roman" w:eastAsia="Times New Roman" w:hAnsi="Times New Roman" w:cs="Times New Roman"/>
        </w:rPr>
        <w:t>33</w:t>
      </w:r>
      <w:r w:rsidR="008A5592" w:rsidRPr="0031327D">
        <w:rPr>
          <w:rFonts w:ascii="Times New Roman" w:eastAsia="Times New Roman" w:hAnsi="Times New Roman" w:cs="Times New Roman"/>
        </w:rPr>
        <w:t xml:space="preserve"> places d’ambulatoire ; elle </w:t>
      </w:r>
      <w:r w:rsidR="001F6A12" w:rsidRPr="0031327D">
        <w:rPr>
          <w:rFonts w:ascii="Times New Roman" w:eastAsia="Times New Roman" w:hAnsi="Times New Roman" w:cs="Times New Roman"/>
        </w:rPr>
        <w:t xml:space="preserve">a </w:t>
      </w:r>
      <w:r w:rsidRPr="0031327D">
        <w:rPr>
          <w:rFonts w:ascii="Times New Roman" w:eastAsia="Times New Roman" w:hAnsi="Times New Roman" w:cs="Times New Roman"/>
        </w:rPr>
        <w:t xml:space="preserve">une activité </w:t>
      </w:r>
      <w:r w:rsidR="001F6A12" w:rsidRPr="0031327D">
        <w:rPr>
          <w:rFonts w:ascii="Times New Roman" w:eastAsia="Times New Roman" w:hAnsi="Times New Roman" w:cs="Times New Roman"/>
        </w:rPr>
        <w:t xml:space="preserve">uniquement </w:t>
      </w:r>
      <w:r w:rsidRPr="0031327D">
        <w:rPr>
          <w:rFonts w:ascii="Times New Roman" w:eastAsia="Times New Roman" w:hAnsi="Times New Roman" w:cs="Times New Roman"/>
        </w:rPr>
        <w:t>MCO et offre un plateau technique performant (</w:t>
      </w:r>
      <w:r w:rsidR="002524E1" w:rsidRPr="0031327D">
        <w:rPr>
          <w:rFonts w:ascii="Times New Roman" w:eastAsia="Times New Roman" w:hAnsi="Times New Roman" w:cs="Times New Roman"/>
        </w:rPr>
        <w:t>CETD</w:t>
      </w:r>
      <w:r w:rsidRPr="0031327D">
        <w:rPr>
          <w:rFonts w:ascii="Times New Roman" w:eastAsia="Times New Roman" w:hAnsi="Times New Roman" w:cs="Times New Roman"/>
        </w:rPr>
        <w:t xml:space="preserve">, </w:t>
      </w:r>
      <w:r w:rsidR="002524E1" w:rsidRPr="0031327D">
        <w:rPr>
          <w:rFonts w:ascii="Times New Roman" w:eastAsia="Times New Roman" w:hAnsi="Times New Roman" w:cs="Times New Roman"/>
        </w:rPr>
        <w:t>1</w:t>
      </w:r>
      <w:r w:rsidR="006E51DC" w:rsidRPr="0031327D">
        <w:rPr>
          <w:rFonts w:ascii="Times New Roman" w:eastAsia="Times New Roman" w:hAnsi="Times New Roman" w:cs="Times New Roman"/>
        </w:rPr>
        <w:t>4</w:t>
      </w:r>
      <w:r w:rsidR="002524E1" w:rsidRPr="0031327D">
        <w:rPr>
          <w:rFonts w:ascii="Times New Roman" w:eastAsia="Times New Roman" w:hAnsi="Times New Roman" w:cs="Times New Roman"/>
        </w:rPr>
        <w:t xml:space="preserve"> </w:t>
      </w:r>
      <w:r w:rsidR="001F6A12" w:rsidRPr="0031327D">
        <w:rPr>
          <w:rFonts w:ascii="Times New Roman" w:eastAsia="Times New Roman" w:hAnsi="Times New Roman" w:cs="Times New Roman"/>
        </w:rPr>
        <w:t>B</w:t>
      </w:r>
      <w:r w:rsidRPr="0031327D">
        <w:rPr>
          <w:rFonts w:ascii="Times New Roman" w:eastAsia="Times New Roman" w:hAnsi="Times New Roman" w:cs="Times New Roman"/>
        </w:rPr>
        <w:t>loc</w:t>
      </w:r>
      <w:r w:rsidR="002524E1" w:rsidRPr="0031327D">
        <w:rPr>
          <w:rFonts w:ascii="Times New Roman" w:eastAsia="Times New Roman" w:hAnsi="Times New Roman" w:cs="Times New Roman"/>
        </w:rPr>
        <w:t>s</w:t>
      </w:r>
      <w:r w:rsidRPr="0031327D">
        <w:rPr>
          <w:rFonts w:ascii="Times New Roman" w:eastAsia="Times New Roman" w:hAnsi="Times New Roman" w:cs="Times New Roman"/>
        </w:rPr>
        <w:t xml:space="preserve">, Réanimation et USC, </w:t>
      </w:r>
      <w:r w:rsidR="006E51DC" w:rsidRPr="0031327D">
        <w:rPr>
          <w:rFonts w:ascii="Times New Roman" w:eastAsia="Times New Roman" w:hAnsi="Times New Roman" w:cs="Times New Roman"/>
        </w:rPr>
        <w:t xml:space="preserve">UNV&amp; </w:t>
      </w:r>
      <w:r w:rsidR="001F6A12" w:rsidRPr="0031327D">
        <w:rPr>
          <w:rFonts w:ascii="Times New Roman" w:eastAsia="Times New Roman" w:hAnsi="Times New Roman" w:cs="Times New Roman"/>
        </w:rPr>
        <w:t>USINV, Imagerie, Explorations fonctionnelles</w:t>
      </w:r>
      <w:r w:rsidRPr="0031327D">
        <w:rPr>
          <w:rFonts w:ascii="Times New Roman" w:eastAsia="Times New Roman" w:hAnsi="Times New Roman" w:cs="Times New Roman"/>
        </w:rPr>
        <w:t>).</w:t>
      </w:r>
    </w:p>
    <w:p w:rsidR="00AC6F42" w:rsidRPr="0031327D" w:rsidRDefault="00847C6B" w:rsidP="002524E1">
      <w:pPr>
        <w:spacing w:before="100" w:beforeAutospacing="1" w:after="100" w:afterAutospacing="1" w:line="240" w:lineRule="auto"/>
        <w:jc w:val="both"/>
        <w:rPr>
          <w:rFonts w:ascii="Times New Roman" w:eastAsia="Times New Roman" w:hAnsi="Times New Roman" w:cs="Times New Roman"/>
        </w:rPr>
      </w:pPr>
      <w:r w:rsidRPr="0031327D">
        <w:rPr>
          <w:rFonts w:ascii="Times New Roman" w:eastAsia="Times New Roman" w:hAnsi="Times New Roman" w:cs="Times New Roman"/>
        </w:rPr>
        <w:t>L</w:t>
      </w:r>
      <w:r w:rsidR="00AC6F42" w:rsidRPr="0031327D">
        <w:rPr>
          <w:rFonts w:ascii="Times New Roman" w:eastAsia="Times New Roman" w:hAnsi="Times New Roman" w:cs="Times New Roman"/>
        </w:rPr>
        <w:t xml:space="preserve">’établissement </w:t>
      </w:r>
      <w:r w:rsidRPr="0031327D">
        <w:rPr>
          <w:rFonts w:ascii="Times New Roman" w:eastAsia="Times New Roman" w:hAnsi="Times New Roman" w:cs="Times New Roman"/>
        </w:rPr>
        <w:t xml:space="preserve">génère une activité de </w:t>
      </w:r>
      <w:r w:rsidR="006A5C68" w:rsidRPr="0031327D">
        <w:rPr>
          <w:rFonts w:ascii="Times New Roman" w:eastAsia="Times New Roman" w:hAnsi="Times New Roman" w:cs="Times New Roman"/>
        </w:rPr>
        <w:t>35 500</w:t>
      </w:r>
      <w:r w:rsidRPr="0031327D">
        <w:rPr>
          <w:rFonts w:ascii="Times New Roman" w:eastAsia="Times New Roman" w:hAnsi="Times New Roman" w:cs="Times New Roman"/>
        </w:rPr>
        <w:t xml:space="preserve"> passages aux urgences, </w:t>
      </w:r>
      <w:r w:rsidR="006E51DC" w:rsidRPr="0031327D">
        <w:rPr>
          <w:rFonts w:ascii="Times New Roman" w:eastAsia="Times New Roman" w:hAnsi="Times New Roman" w:cs="Times New Roman"/>
        </w:rPr>
        <w:t>20</w:t>
      </w:r>
      <w:r w:rsidR="002524E1" w:rsidRPr="0031327D">
        <w:rPr>
          <w:rFonts w:ascii="Times New Roman" w:eastAsia="Times New Roman" w:hAnsi="Times New Roman" w:cs="Times New Roman"/>
        </w:rPr>
        <w:t xml:space="preserve">0 000 consultations </w:t>
      </w:r>
      <w:r w:rsidR="00AC6F42" w:rsidRPr="0031327D">
        <w:rPr>
          <w:rFonts w:ascii="Times New Roman" w:eastAsia="Times New Roman" w:hAnsi="Times New Roman" w:cs="Times New Roman"/>
        </w:rPr>
        <w:t xml:space="preserve">et </w:t>
      </w:r>
      <w:r w:rsidRPr="0031327D">
        <w:rPr>
          <w:rFonts w:ascii="Times New Roman" w:eastAsia="Times New Roman" w:hAnsi="Times New Roman" w:cs="Times New Roman"/>
        </w:rPr>
        <w:t xml:space="preserve">de </w:t>
      </w:r>
      <w:r w:rsidR="006A5C68" w:rsidRPr="0031327D">
        <w:rPr>
          <w:rFonts w:ascii="Times New Roman" w:eastAsia="Times New Roman" w:hAnsi="Times New Roman" w:cs="Times New Roman"/>
        </w:rPr>
        <w:t>25</w:t>
      </w:r>
      <w:r w:rsidRPr="0031327D">
        <w:rPr>
          <w:rFonts w:ascii="Times New Roman" w:eastAsia="Times New Roman" w:hAnsi="Times New Roman" w:cs="Times New Roman"/>
        </w:rPr>
        <w:t xml:space="preserve"> 000 séjours </w:t>
      </w:r>
      <w:r w:rsidR="006A5C68" w:rsidRPr="0031327D">
        <w:rPr>
          <w:rFonts w:ascii="Times New Roman" w:eastAsia="Times New Roman" w:hAnsi="Times New Roman" w:cs="Times New Roman"/>
        </w:rPr>
        <w:t>par an</w:t>
      </w:r>
      <w:r w:rsidRPr="0031327D">
        <w:rPr>
          <w:rFonts w:ascii="Times New Roman" w:eastAsia="Times New Roman" w:hAnsi="Times New Roman" w:cs="Times New Roman"/>
        </w:rPr>
        <w:t xml:space="preserve">. </w:t>
      </w:r>
    </w:p>
    <w:p w:rsidR="00847C6B" w:rsidRPr="00DC27D0" w:rsidRDefault="00847C6B" w:rsidP="002524E1">
      <w:pPr>
        <w:spacing w:before="100" w:beforeAutospacing="1" w:after="100" w:afterAutospacing="1" w:line="240" w:lineRule="auto"/>
        <w:jc w:val="both"/>
        <w:rPr>
          <w:rFonts w:ascii="Times New Roman" w:eastAsia="Times New Roman" w:hAnsi="Times New Roman" w:cs="Times New Roman"/>
          <w:u w:val="single"/>
        </w:rPr>
      </w:pPr>
      <w:r w:rsidRPr="00DC27D0">
        <w:rPr>
          <w:rFonts w:ascii="Times New Roman" w:eastAsia="Times New Roman" w:hAnsi="Times New Roman" w:cs="Times New Roman"/>
          <w:b/>
          <w:bCs/>
          <w:u w:val="single"/>
        </w:rPr>
        <w:t>Description du poste</w:t>
      </w:r>
      <w:r w:rsidR="00DC27D0">
        <w:rPr>
          <w:rFonts w:ascii="Times New Roman" w:eastAsia="Times New Roman" w:hAnsi="Times New Roman" w:cs="Times New Roman"/>
          <w:b/>
          <w:bCs/>
          <w:u w:val="single"/>
        </w:rPr>
        <w:t> :</w:t>
      </w:r>
    </w:p>
    <w:p w:rsidR="00AC6F42" w:rsidRPr="0031327D" w:rsidRDefault="00847C6B" w:rsidP="002524E1">
      <w:pPr>
        <w:spacing w:before="100" w:beforeAutospacing="1" w:after="100" w:afterAutospacing="1" w:line="240" w:lineRule="auto"/>
        <w:jc w:val="both"/>
        <w:rPr>
          <w:rFonts w:ascii="Times New Roman" w:eastAsia="Times New Roman" w:hAnsi="Times New Roman" w:cs="Times New Roman"/>
        </w:rPr>
      </w:pPr>
      <w:r w:rsidRPr="0031327D">
        <w:rPr>
          <w:rFonts w:ascii="Times New Roman" w:eastAsia="Times New Roman" w:hAnsi="Times New Roman" w:cs="Times New Roman"/>
        </w:rPr>
        <w:t xml:space="preserve">Le médecin DIM fera </w:t>
      </w:r>
      <w:proofErr w:type="gramStart"/>
      <w:r w:rsidRPr="0031327D">
        <w:rPr>
          <w:rFonts w:ascii="Times New Roman" w:eastAsia="Times New Roman" w:hAnsi="Times New Roman" w:cs="Times New Roman"/>
        </w:rPr>
        <w:t>partie</w:t>
      </w:r>
      <w:proofErr w:type="gramEnd"/>
      <w:r w:rsidRPr="0031327D">
        <w:rPr>
          <w:rFonts w:ascii="Times New Roman" w:eastAsia="Times New Roman" w:hAnsi="Times New Roman" w:cs="Times New Roman"/>
        </w:rPr>
        <w:t xml:space="preserve"> du </w:t>
      </w:r>
      <w:r w:rsidR="006E51DC" w:rsidRPr="0031327D">
        <w:rPr>
          <w:rFonts w:ascii="Times New Roman" w:eastAsia="Times New Roman" w:hAnsi="Times New Roman" w:cs="Times New Roman"/>
        </w:rPr>
        <w:t>Département</w:t>
      </w:r>
      <w:r w:rsidR="001F6A12" w:rsidRPr="0031327D">
        <w:rPr>
          <w:rFonts w:ascii="Times New Roman" w:eastAsia="Times New Roman" w:hAnsi="Times New Roman" w:cs="Times New Roman"/>
        </w:rPr>
        <w:t xml:space="preserve"> d’Information Médicale</w:t>
      </w:r>
      <w:r w:rsidR="006E51DC" w:rsidRPr="0031327D">
        <w:rPr>
          <w:rFonts w:ascii="Times New Roman" w:eastAsia="Times New Roman" w:hAnsi="Times New Roman" w:cs="Times New Roman"/>
        </w:rPr>
        <w:t xml:space="preserve"> et de l’équipe projet du Dossier Patient Informatisé (DPI) dont le déploiement est </w:t>
      </w:r>
      <w:r w:rsidR="00992838" w:rsidRPr="0031327D">
        <w:rPr>
          <w:rFonts w:ascii="Times New Roman" w:eastAsia="Times New Roman" w:hAnsi="Times New Roman" w:cs="Times New Roman"/>
        </w:rPr>
        <w:t>en cours et programmé sur 3 ans jusque</w:t>
      </w:r>
      <w:r w:rsidR="006E51DC" w:rsidRPr="0031327D">
        <w:rPr>
          <w:rFonts w:ascii="Times New Roman" w:eastAsia="Times New Roman" w:hAnsi="Times New Roman" w:cs="Times New Roman"/>
        </w:rPr>
        <w:t xml:space="preserve"> fin 2018</w:t>
      </w:r>
      <w:r w:rsidRPr="0031327D">
        <w:rPr>
          <w:rFonts w:ascii="Times New Roman" w:eastAsia="Times New Roman" w:hAnsi="Times New Roman" w:cs="Times New Roman"/>
        </w:rPr>
        <w:t xml:space="preserve">. </w:t>
      </w:r>
    </w:p>
    <w:p w:rsidR="00847C6B" w:rsidRPr="0031327D" w:rsidRDefault="00847C6B" w:rsidP="002524E1">
      <w:pPr>
        <w:spacing w:before="100" w:beforeAutospacing="1" w:after="100" w:afterAutospacing="1" w:line="240" w:lineRule="auto"/>
        <w:jc w:val="both"/>
        <w:rPr>
          <w:rFonts w:ascii="Times New Roman" w:eastAsia="Times New Roman" w:hAnsi="Times New Roman" w:cs="Times New Roman"/>
        </w:rPr>
      </w:pPr>
      <w:r w:rsidRPr="0031327D">
        <w:rPr>
          <w:rFonts w:ascii="Times New Roman" w:eastAsia="Times New Roman" w:hAnsi="Times New Roman" w:cs="Times New Roman"/>
        </w:rPr>
        <w:t xml:space="preserve">Il assure un contrôle transversal de la gestion et de l’analyse de l’information médicale en provenance des </w:t>
      </w:r>
      <w:r w:rsidR="001F6A12" w:rsidRPr="0031327D">
        <w:rPr>
          <w:rFonts w:ascii="Times New Roman" w:eastAsia="Times New Roman" w:hAnsi="Times New Roman" w:cs="Times New Roman"/>
        </w:rPr>
        <w:t>services</w:t>
      </w:r>
      <w:r w:rsidRPr="0031327D">
        <w:rPr>
          <w:rFonts w:ascii="Times New Roman" w:eastAsia="Times New Roman" w:hAnsi="Times New Roman" w:cs="Times New Roman"/>
        </w:rPr>
        <w:t xml:space="preserve"> de l’établissement</w:t>
      </w:r>
      <w:r w:rsidR="001467C9" w:rsidRPr="0031327D">
        <w:rPr>
          <w:rFonts w:ascii="Times New Roman" w:eastAsia="Times New Roman" w:hAnsi="Times New Roman" w:cs="Times New Roman"/>
        </w:rPr>
        <w:t xml:space="preserve"> (70% du temps environ)</w:t>
      </w:r>
      <w:r w:rsidRPr="0031327D">
        <w:rPr>
          <w:rFonts w:ascii="Times New Roman" w:eastAsia="Times New Roman" w:hAnsi="Times New Roman" w:cs="Times New Roman"/>
        </w:rPr>
        <w:t>.</w:t>
      </w:r>
    </w:p>
    <w:p w:rsidR="001467C9" w:rsidRPr="0031327D" w:rsidRDefault="001467C9" w:rsidP="002524E1">
      <w:pPr>
        <w:spacing w:before="100" w:beforeAutospacing="1" w:after="100" w:afterAutospacing="1" w:line="240" w:lineRule="auto"/>
        <w:jc w:val="both"/>
        <w:rPr>
          <w:rFonts w:ascii="Times New Roman" w:eastAsia="Times New Roman" w:hAnsi="Times New Roman" w:cs="Times New Roman"/>
        </w:rPr>
      </w:pPr>
      <w:r w:rsidRPr="0031327D">
        <w:rPr>
          <w:rFonts w:ascii="Times New Roman" w:eastAsia="Times New Roman" w:hAnsi="Times New Roman" w:cs="Times New Roman"/>
        </w:rPr>
        <w:t xml:space="preserve">Il apporte également son expertise en base de données et </w:t>
      </w:r>
      <w:proofErr w:type="spellStart"/>
      <w:r w:rsidRPr="0031327D">
        <w:rPr>
          <w:rFonts w:ascii="Times New Roman" w:eastAsia="Times New Roman" w:hAnsi="Times New Roman" w:cs="Times New Roman"/>
        </w:rPr>
        <w:t>biostatistiques</w:t>
      </w:r>
      <w:proofErr w:type="spellEnd"/>
      <w:r w:rsidRPr="0031327D">
        <w:rPr>
          <w:rFonts w:ascii="Times New Roman" w:eastAsia="Times New Roman" w:hAnsi="Times New Roman" w:cs="Times New Roman"/>
        </w:rPr>
        <w:t xml:space="preserve"> pour la constitution de cohortes, registres et autres bases de données de recherche articulées avec le dossier patient informatisé.</w:t>
      </w:r>
    </w:p>
    <w:p w:rsidR="00856AE3" w:rsidRPr="0031327D" w:rsidRDefault="00856AE3" w:rsidP="002524E1">
      <w:pPr>
        <w:spacing w:before="100" w:beforeAutospacing="1" w:after="100" w:afterAutospacing="1" w:line="240" w:lineRule="auto"/>
        <w:jc w:val="both"/>
        <w:rPr>
          <w:rFonts w:ascii="Times New Roman" w:eastAsia="Times New Roman" w:hAnsi="Times New Roman" w:cs="Times New Roman"/>
        </w:rPr>
      </w:pPr>
      <w:r w:rsidRPr="0031327D">
        <w:rPr>
          <w:rFonts w:ascii="Times New Roman" w:eastAsia="Times New Roman" w:hAnsi="Times New Roman" w:cs="Times New Roman"/>
        </w:rPr>
        <w:t xml:space="preserve">Il travaille au sein d’une équipe composée du médecin </w:t>
      </w:r>
      <w:r w:rsidR="0031327D">
        <w:rPr>
          <w:rFonts w:ascii="Times New Roman" w:eastAsia="Times New Roman" w:hAnsi="Times New Roman" w:cs="Times New Roman"/>
        </w:rPr>
        <w:t xml:space="preserve">responsable </w:t>
      </w:r>
      <w:r w:rsidRPr="0031327D">
        <w:rPr>
          <w:rFonts w:ascii="Times New Roman" w:eastAsia="Times New Roman" w:hAnsi="Times New Roman" w:cs="Times New Roman"/>
        </w:rPr>
        <w:t>DIM</w:t>
      </w:r>
      <w:r w:rsidR="006E51DC" w:rsidRPr="0031327D">
        <w:rPr>
          <w:rFonts w:ascii="Times New Roman" w:eastAsia="Times New Roman" w:hAnsi="Times New Roman" w:cs="Times New Roman"/>
        </w:rPr>
        <w:t xml:space="preserve">/DPI, </w:t>
      </w:r>
      <w:r w:rsidRPr="0031327D">
        <w:rPr>
          <w:rFonts w:ascii="Times New Roman" w:eastAsia="Times New Roman" w:hAnsi="Times New Roman" w:cs="Times New Roman"/>
        </w:rPr>
        <w:t xml:space="preserve">de 4 </w:t>
      </w:r>
      <w:r w:rsidR="006E51DC" w:rsidRPr="0031327D">
        <w:rPr>
          <w:rFonts w:ascii="Times New Roman" w:eastAsia="Times New Roman" w:hAnsi="Times New Roman" w:cs="Times New Roman"/>
        </w:rPr>
        <w:t>ETP TIM et de 0,5 ETP infirmier dédié au DPI</w:t>
      </w:r>
      <w:r w:rsidR="002524E1" w:rsidRPr="0031327D">
        <w:rPr>
          <w:rFonts w:ascii="Times New Roman" w:eastAsia="Times New Roman" w:hAnsi="Times New Roman" w:cs="Times New Roman"/>
        </w:rPr>
        <w:t>.</w:t>
      </w:r>
    </w:p>
    <w:p w:rsidR="00847C6B" w:rsidRPr="0031327D" w:rsidRDefault="00847C6B" w:rsidP="00847C6B">
      <w:pPr>
        <w:spacing w:before="100" w:beforeAutospacing="1" w:after="100" w:afterAutospacing="1" w:line="240" w:lineRule="auto"/>
        <w:rPr>
          <w:rFonts w:ascii="Times New Roman" w:eastAsia="Times New Roman" w:hAnsi="Times New Roman" w:cs="Times New Roman"/>
          <w:b/>
          <w:u w:val="single"/>
        </w:rPr>
      </w:pPr>
      <w:r w:rsidRPr="0031327D">
        <w:rPr>
          <w:rFonts w:ascii="Times New Roman" w:eastAsia="Times New Roman" w:hAnsi="Times New Roman" w:cs="Times New Roman"/>
          <w:b/>
          <w:u w:val="single"/>
        </w:rPr>
        <w:t>Missions principales :</w:t>
      </w:r>
    </w:p>
    <w:p w:rsidR="00847C6B" w:rsidRPr="0031327D" w:rsidRDefault="00847C6B" w:rsidP="00847C6B">
      <w:pPr>
        <w:numPr>
          <w:ilvl w:val="0"/>
          <w:numId w:val="9"/>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 xml:space="preserve">Participation à l’organisation de la production de l’information médicale MCO </w:t>
      </w:r>
    </w:p>
    <w:p w:rsidR="00847C6B" w:rsidRPr="0031327D" w:rsidRDefault="00847C6B" w:rsidP="00847C6B">
      <w:pPr>
        <w:numPr>
          <w:ilvl w:val="0"/>
          <w:numId w:val="9"/>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 xml:space="preserve">Participation à l’organisation du contrôle de qualité du codage en PMSI MCO </w:t>
      </w:r>
      <w:r w:rsidR="0001339F" w:rsidRPr="0031327D">
        <w:rPr>
          <w:rFonts w:ascii="Times New Roman" w:eastAsia="Times New Roman" w:hAnsi="Times New Roman" w:cs="Times New Roman"/>
        </w:rPr>
        <w:t xml:space="preserve">et son optimisation en lien étroit avec les TIM et le corps médical </w:t>
      </w:r>
    </w:p>
    <w:p w:rsidR="00847C6B" w:rsidRPr="0031327D" w:rsidRDefault="00847C6B" w:rsidP="00847C6B">
      <w:pPr>
        <w:numPr>
          <w:ilvl w:val="0"/>
          <w:numId w:val="9"/>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 xml:space="preserve">Soutien aux projets institutionnels : </w:t>
      </w:r>
    </w:p>
    <w:p w:rsidR="00847C6B" w:rsidRPr="0031327D" w:rsidRDefault="00847C6B" w:rsidP="00847C6B">
      <w:pPr>
        <w:numPr>
          <w:ilvl w:val="1"/>
          <w:numId w:val="9"/>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 xml:space="preserve">par le suivi de l’activité, des recettes, la fourniture d’indicateurs, de tableaux de bord et d’analyses stratégiques médico-économiques en partenariat avec la </w:t>
      </w:r>
      <w:r w:rsidR="0001339F" w:rsidRPr="0031327D">
        <w:rPr>
          <w:rFonts w:ascii="Times New Roman" w:eastAsia="Times New Roman" w:hAnsi="Times New Roman" w:cs="Times New Roman"/>
        </w:rPr>
        <w:t>d</w:t>
      </w:r>
      <w:r w:rsidRPr="0031327D">
        <w:rPr>
          <w:rFonts w:ascii="Times New Roman" w:eastAsia="Times New Roman" w:hAnsi="Times New Roman" w:cs="Times New Roman"/>
        </w:rPr>
        <w:t xml:space="preserve">irection </w:t>
      </w:r>
      <w:r w:rsidR="0001339F" w:rsidRPr="0031327D">
        <w:rPr>
          <w:rFonts w:ascii="Times New Roman" w:eastAsia="Times New Roman" w:hAnsi="Times New Roman" w:cs="Times New Roman"/>
        </w:rPr>
        <w:t>générale</w:t>
      </w:r>
      <w:r w:rsidRPr="0031327D">
        <w:rPr>
          <w:rFonts w:ascii="Times New Roman" w:eastAsia="Times New Roman" w:hAnsi="Times New Roman" w:cs="Times New Roman"/>
        </w:rPr>
        <w:t xml:space="preserve"> et le contrôle de gestion</w:t>
      </w:r>
    </w:p>
    <w:p w:rsidR="00847C6B" w:rsidRPr="0031327D" w:rsidRDefault="00847C6B" w:rsidP="00847C6B">
      <w:pPr>
        <w:numPr>
          <w:ilvl w:val="1"/>
          <w:numId w:val="9"/>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par la participation aux différents projets du système d’information hospitalier (dossier patient informatisé, gestion des archives,…) en partenariat avec la Direction du Système d’Information</w:t>
      </w:r>
    </w:p>
    <w:p w:rsidR="001467C9" w:rsidRPr="0031327D" w:rsidRDefault="001467C9" w:rsidP="001467C9">
      <w:pPr>
        <w:numPr>
          <w:ilvl w:val="0"/>
          <w:numId w:val="9"/>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Appui et conseil aux services pour la création de bases de données de recherche articulées avec le DPI en lien étroit avec le Centre d’études et d’innovations en santé (CEIS) et la Délégation à la recherche clinique et à l’innovation (DRCI) de la Fondation</w:t>
      </w:r>
    </w:p>
    <w:p w:rsidR="0001339F" w:rsidRPr="0031327D" w:rsidRDefault="0001339F" w:rsidP="0001339F">
      <w:p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Il aura par ailleurs un rôle d’impulsion et d’optimisation des activités de télémédecine en cours de déploiement :</w:t>
      </w:r>
    </w:p>
    <w:p w:rsidR="0001339F" w:rsidRPr="0031327D" w:rsidRDefault="0001339F" w:rsidP="0001339F">
      <w:pPr>
        <w:pStyle w:val="Paragraphedeliste"/>
        <w:numPr>
          <w:ilvl w:val="0"/>
          <w:numId w:val="15"/>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ORTIF-</w:t>
      </w:r>
      <w:proofErr w:type="spellStart"/>
      <w:r w:rsidRPr="0031327D">
        <w:rPr>
          <w:rFonts w:ascii="Times New Roman" w:eastAsia="Times New Roman" w:hAnsi="Times New Roman" w:cs="Times New Roman"/>
        </w:rPr>
        <w:t>Téléneuro</w:t>
      </w:r>
      <w:proofErr w:type="spellEnd"/>
      <w:r w:rsidRPr="0031327D">
        <w:rPr>
          <w:rFonts w:ascii="Times New Roman" w:eastAsia="Times New Roman" w:hAnsi="Times New Roman" w:cs="Times New Roman"/>
        </w:rPr>
        <w:t xml:space="preserve">, </w:t>
      </w:r>
      <w:proofErr w:type="spellStart"/>
      <w:r w:rsidRPr="0031327D">
        <w:rPr>
          <w:rFonts w:ascii="Times New Roman" w:eastAsia="Times New Roman" w:hAnsi="Times New Roman" w:cs="Times New Roman"/>
        </w:rPr>
        <w:t>téléexpertise</w:t>
      </w:r>
      <w:proofErr w:type="spellEnd"/>
      <w:r w:rsidRPr="0031327D">
        <w:rPr>
          <w:rFonts w:ascii="Times New Roman" w:eastAsia="Times New Roman" w:hAnsi="Times New Roman" w:cs="Times New Roman"/>
        </w:rPr>
        <w:t xml:space="preserve"> dans la prise en charge des AVC</w:t>
      </w:r>
    </w:p>
    <w:p w:rsidR="0001339F" w:rsidRPr="0031327D" w:rsidRDefault="0001339F" w:rsidP="0001339F">
      <w:pPr>
        <w:pStyle w:val="Paragraphedeliste"/>
        <w:numPr>
          <w:ilvl w:val="0"/>
          <w:numId w:val="15"/>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 xml:space="preserve">OPHDIAT, </w:t>
      </w:r>
      <w:proofErr w:type="spellStart"/>
      <w:r w:rsidRPr="0031327D">
        <w:rPr>
          <w:rFonts w:ascii="Times New Roman" w:eastAsia="Times New Roman" w:hAnsi="Times New Roman" w:cs="Times New Roman"/>
        </w:rPr>
        <w:t>téléinterprétation</w:t>
      </w:r>
      <w:proofErr w:type="spellEnd"/>
      <w:r w:rsidRPr="0031327D">
        <w:rPr>
          <w:rFonts w:ascii="Times New Roman" w:eastAsia="Times New Roman" w:hAnsi="Times New Roman" w:cs="Times New Roman"/>
        </w:rPr>
        <w:t xml:space="preserve"> dans le cadre du dépistage des rétinopathies d’origine diabétique,</w:t>
      </w:r>
    </w:p>
    <w:p w:rsidR="0001339F" w:rsidRPr="0031327D" w:rsidRDefault="0001339F" w:rsidP="0001339F">
      <w:pPr>
        <w:pStyle w:val="Paragraphedeliste"/>
        <w:numPr>
          <w:ilvl w:val="0"/>
          <w:numId w:val="15"/>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 xml:space="preserve">DITEROPE, </w:t>
      </w:r>
      <w:proofErr w:type="spellStart"/>
      <w:r w:rsidRPr="0031327D">
        <w:rPr>
          <w:rFonts w:ascii="Times New Roman" w:eastAsia="Times New Roman" w:hAnsi="Times New Roman" w:cs="Times New Roman"/>
        </w:rPr>
        <w:t>téléinterprétation</w:t>
      </w:r>
      <w:proofErr w:type="spellEnd"/>
      <w:r w:rsidRPr="0031327D">
        <w:rPr>
          <w:rFonts w:ascii="Times New Roman" w:eastAsia="Times New Roman" w:hAnsi="Times New Roman" w:cs="Times New Roman"/>
        </w:rPr>
        <w:t xml:space="preserve"> dans le cadre du dépistage des rétinopathies du </w:t>
      </w:r>
      <w:proofErr w:type="spellStart"/>
      <w:r w:rsidRPr="0031327D">
        <w:rPr>
          <w:rFonts w:ascii="Times New Roman" w:eastAsia="Times New Roman" w:hAnsi="Times New Roman" w:cs="Times New Roman"/>
        </w:rPr>
        <w:t>prématrué</w:t>
      </w:r>
      <w:proofErr w:type="spellEnd"/>
      <w:r w:rsidRPr="0031327D">
        <w:rPr>
          <w:rFonts w:ascii="Times New Roman" w:eastAsia="Times New Roman" w:hAnsi="Times New Roman" w:cs="Times New Roman"/>
        </w:rPr>
        <w:t>,</w:t>
      </w:r>
    </w:p>
    <w:p w:rsidR="0001339F" w:rsidRPr="0031327D" w:rsidRDefault="0001339F" w:rsidP="0001339F">
      <w:pPr>
        <w:pStyle w:val="Paragraphedeliste"/>
        <w:numPr>
          <w:ilvl w:val="0"/>
          <w:numId w:val="15"/>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 xml:space="preserve">TELEXAM-OPH, </w:t>
      </w:r>
      <w:proofErr w:type="spellStart"/>
      <w:r w:rsidRPr="0031327D">
        <w:rPr>
          <w:rFonts w:ascii="Times New Roman" w:eastAsia="Times New Roman" w:hAnsi="Times New Roman" w:cs="Times New Roman"/>
        </w:rPr>
        <w:t>téléinterprétation</w:t>
      </w:r>
      <w:proofErr w:type="spellEnd"/>
      <w:r w:rsidRPr="0031327D">
        <w:rPr>
          <w:rFonts w:ascii="Times New Roman" w:eastAsia="Times New Roman" w:hAnsi="Times New Roman" w:cs="Times New Roman"/>
        </w:rPr>
        <w:t xml:space="preserve"> des examens complémentaires réalisés à la demande des correspondants OPH de la Fondation, … </w:t>
      </w:r>
    </w:p>
    <w:p w:rsidR="00847C6B" w:rsidRPr="0031327D" w:rsidRDefault="00847C6B" w:rsidP="00847C6B">
      <w:pPr>
        <w:numPr>
          <w:ilvl w:val="0"/>
          <w:numId w:val="9"/>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 xml:space="preserve">Participation au management de l’équipe de Techniciennes de l’Information Médicale </w:t>
      </w:r>
    </w:p>
    <w:p w:rsidR="00847C6B" w:rsidRPr="0031327D" w:rsidRDefault="00847C6B" w:rsidP="00847C6B">
      <w:pPr>
        <w:numPr>
          <w:ilvl w:val="0"/>
          <w:numId w:val="9"/>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 xml:space="preserve">Formation, professionnalisation du codage et mise à jour des informations pour les différents services (médecins, soignants) au sein des </w:t>
      </w:r>
      <w:r w:rsidR="001F6A12" w:rsidRPr="0031327D">
        <w:rPr>
          <w:rFonts w:ascii="Times New Roman" w:eastAsia="Times New Roman" w:hAnsi="Times New Roman" w:cs="Times New Roman"/>
        </w:rPr>
        <w:t>services.</w:t>
      </w:r>
    </w:p>
    <w:p w:rsidR="00847C6B" w:rsidRPr="0031327D" w:rsidRDefault="00847C6B" w:rsidP="00847C6B">
      <w:pPr>
        <w:numPr>
          <w:ilvl w:val="0"/>
          <w:numId w:val="9"/>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Participation aux contrôles de l’Assurance Maladie</w:t>
      </w:r>
    </w:p>
    <w:p w:rsidR="008970E4" w:rsidRPr="0031327D" w:rsidRDefault="008970E4" w:rsidP="00847C6B">
      <w:pPr>
        <w:numPr>
          <w:ilvl w:val="0"/>
          <w:numId w:val="9"/>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Responsabilité médicale au sein de la Cellule Identito-Vigilance</w:t>
      </w:r>
    </w:p>
    <w:p w:rsidR="00847C6B" w:rsidRPr="0031327D" w:rsidRDefault="00847C6B" w:rsidP="00847C6B">
      <w:pPr>
        <w:spacing w:before="100" w:beforeAutospacing="1" w:after="100" w:afterAutospacing="1" w:line="240" w:lineRule="auto"/>
        <w:rPr>
          <w:rFonts w:ascii="Times New Roman" w:eastAsia="Times New Roman" w:hAnsi="Times New Roman" w:cs="Times New Roman"/>
          <w:b/>
          <w:u w:val="single"/>
        </w:rPr>
      </w:pPr>
      <w:r w:rsidRPr="0031327D">
        <w:rPr>
          <w:rFonts w:ascii="Times New Roman" w:eastAsia="Times New Roman" w:hAnsi="Times New Roman" w:cs="Times New Roman"/>
          <w:b/>
          <w:u w:val="single"/>
        </w:rPr>
        <w:t>Compétences et qualités requises</w:t>
      </w:r>
      <w:r w:rsidR="003A565D" w:rsidRPr="0031327D">
        <w:rPr>
          <w:rFonts w:ascii="Times New Roman" w:eastAsia="Times New Roman" w:hAnsi="Times New Roman" w:cs="Times New Roman"/>
          <w:b/>
          <w:u w:val="single"/>
        </w:rPr>
        <w:t> :</w:t>
      </w:r>
    </w:p>
    <w:p w:rsidR="00847C6B" w:rsidRPr="0031327D" w:rsidRDefault="001F6A12" w:rsidP="00847C6B">
      <w:pPr>
        <w:numPr>
          <w:ilvl w:val="0"/>
          <w:numId w:val="10"/>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Docteur en Médecine.</w:t>
      </w:r>
    </w:p>
    <w:p w:rsidR="00847C6B" w:rsidRPr="0031327D" w:rsidRDefault="00847C6B" w:rsidP="00847C6B">
      <w:pPr>
        <w:numPr>
          <w:ilvl w:val="0"/>
          <w:numId w:val="10"/>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Expérience dans le métier de l’Information Médicale</w:t>
      </w:r>
    </w:p>
    <w:p w:rsidR="001467C9" w:rsidRPr="0031327D" w:rsidRDefault="001467C9" w:rsidP="00847C6B">
      <w:pPr>
        <w:numPr>
          <w:ilvl w:val="0"/>
          <w:numId w:val="10"/>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 xml:space="preserve">Expertise en base de données de recherche et </w:t>
      </w:r>
      <w:proofErr w:type="spellStart"/>
      <w:r w:rsidRPr="0031327D">
        <w:rPr>
          <w:rFonts w:ascii="Times New Roman" w:eastAsia="Times New Roman" w:hAnsi="Times New Roman" w:cs="Times New Roman"/>
        </w:rPr>
        <w:t>biostatistiques</w:t>
      </w:r>
      <w:proofErr w:type="spellEnd"/>
    </w:p>
    <w:p w:rsidR="00847C6B" w:rsidRPr="0031327D" w:rsidRDefault="00847C6B" w:rsidP="00847C6B">
      <w:pPr>
        <w:numPr>
          <w:ilvl w:val="0"/>
          <w:numId w:val="10"/>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Maîtrise du PMSI des champs concernés</w:t>
      </w:r>
    </w:p>
    <w:p w:rsidR="00847C6B" w:rsidRPr="0031327D" w:rsidRDefault="00847C6B" w:rsidP="00847C6B">
      <w:pPr>
        <w:numPr>
          <w:ilvl w:val="0"/>
          <w:numId w:val="10"/>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Sens du travail en équipe et de la communication</w:t>
      </w:r>
    </w:p>
    <w:p w:rsidR="00847C6B" w:rsidRPr="0031327D" w:rsidRDefault="00847C6B" w:rsidP="00847C6B">
      <w:pPr>
        <w:numPr>
          <w:ilvl w:val="0"/>
          <w:numId w:val="10"/>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Capacité de travail en collaboration avec les médecins et la Direction</w:t>
      </w:r>
    </w:p>
    <w:p w:rsidR="00847C6B" w:rsidRPr="0031327D" w:rsidRDefault="00847C6B" w:rsidP="00847C6B">
      <w:pPr>
        <w:numPr>
          <w:ilvl w:val="0"/>
          <w:numId w:val="10"/>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Bonne connaissance de la T2A et du mode de financement des établissements de santé</w:t>
      </w:r>
    </w:p>
    <w:p w:rsidR="00847C6B" w:rsidRPr="0031327D" w:rsidRDefault="00847C6B" w:rsidP="00847C6B">
      <w:pPr>
        <w:numPr>
          <w:ilvl w:val="0"/>
          <w:numId w:val="10"/>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Compétences en informatique</w:t>
      </w:r>
      <w:r w:rsidR="009D31FF" w:rsidRPr="0031327D">
        <w:rPr>
          <w:rFonts w:ascii="Times New Roman" w:eastAsia="Times New Roman" w:hAnsi="Times New Roman" w:cs="Times New Roman"/>
        </w:rPr>
        <w:t>, gestion de projets</w:t>
      </w:r>
    </w:p>
    <w:p w:rsidR="00847C6B" w:rsidRPr="0031327D" w:rsidRDefault="00847C6B" w:rsidP="00847C6B">
      <w:pPr>
        <w:numPr>
          <w:ilvl w:val="0"/>
          <w:numId w:val="10"/>
        </w:numPr>
        <w:spacing w:before="100" w:beforeAutospacing="1" w:after="100" w:afterAutospacing="1" w:line="240" w:lineRule="auto"/>
        <w:rPr>
          <w:rFonts w:ascii="Times New Roman" w:eastAsia="Times New Roman" w:hAnsi="Times New Roman" w:cs="Times New Roman"/>
        </w:rPr>
      </w:pPr>
      <w:r w:rsidRPr="0031327D">
        <w:rPr>
          <w:rFonts w:ascii="Times New Roman" w:eastAsia="Times New Roman" w:hAnsi="Times New Roman" w:cs="Times New Roman"/>
        </w:rPr>
        <w:t>Rigueur, organisation</w:t>
      </w:r>
    </w:p>
    <w:p w:rsidR="0031327D" w:rsidRDefault="0031327D" w:rsidP="0031327D">
      <w:pPr>
        <w:spacing w:before="100" w:beforeAutospacing="1" w:after="100" w:afterAutospacing="1" w:line="240" w:lineRule="auto"/>
        <w:contextualSpacing/>
        <w:rPr>
          <w:rFonts w:ascii="Times New Roman" w:eastAsia="Times New Roman" w:hAnsi="Times New Roman" w:cs="Times New Roman"/>
          <w:b/>
        </w:rPr>
      </w:pPr>
      <w:r w:rsidRPr="0031327D">
        <w:rPr>
          <w:rFonts w:ascii="Times New Roman" w:eastAsia="Times New Roman" w:hAnsi="Times New Roman" w:cs="Times New Roman"/>
          <w:b/>
        </w:rPr>
        <w:t>Les principaux outils logiciels</w:t>
      </w:r>
    </w:p>
    <w:p w:rsidR="0031327D" w:rsidRPr="0031327D" w:rsidRDefault="0031327D" w:rsidP="0031327D">
      <w:pPr>
        <w:spacing w:before="100" w:beforeAutospacing="1" w:after="100" w:afterAutospacing="1" w:line="240" w:lineRule="auto"/>
        <w:contextualSpacing/>
        <w:rPr>
          <w:rFonts w:ascii="Times New Roman" w:eastAsia="Times New Roman" w:hAnsi="Times New Roman" w:cs="Times New Roman"/>
          <w:i/>
          <w:u w:val="single"/>
        </w:rPr>
      </w:pPr>
      <w:r w:rsidRPr="0031327D">
        <w:rPr>
          <w:rFonts w:ascii="Times New Roman" w:eastAsia="Times New Roman" w:hAnsi="Times New Roman" w:cs="Times New Roman"/>
          <w:i/>
          <w:u w:val="single"/>
        </w:rPr>
        <w:t xml:space="preserve"> Institutionnels :</w:t>
      </w:r>
    </w:p>
    <w:p w:rsidR="0031327D" w:rsidRPr="0031327D" w:rsidRDefault="0031327D" w:rsidP="0031327D">
      <w:pPr>
        <w:spacing w:before="100" w:beforeAutospacing="1" w:after="100" w:afterAutospacing="1" w:line="240" w:lineRule="auto"/>
        <w:contextualSpacing/>
        <w:rPr>
          <w:rFonts w:ascii="Times New Roman" w:eastAsia="Times New Roman" w:hAnsi="Times New Roman" w:cs="Times New Roman"/>
        </w:rPr>
      </w:pPr>
      <w:r w:rsidRPr="0031327D">
        <w:rPr>
          <w:rFonts w:ascii="Times New Roman" w:eastAsia="Times New Roman" w:hAnsi="Times New Roman" w:cs="Times New Roman"/>
        </w:rPr>
        <w:t xml:space="preserve">Gestion administrative du patient (GAP) et serveur d’identité PASTEL (de la société </w:t>
      </w:r>
      <w:proofErr w:type="spellStart"/>
      <w:r w:rsidRPr="0031327D">
        <w:rPr>
          <w:rFonts w:ascii="Times New Roman" w:eastAsia="Times New Roman" w:hAnsi="Times New Roman" w:cs="Times New Roman"/>
        </w:rPr>
        <w:t>Mipih</w:t>
      </w:r>
      <w:proofErr w:type="spellEnd"/>
      <w:r w:rsidRPr="0031327D">
        <w:rPr>
          <w:rFonts w:ascii="Times New Roman" w:eastAsia="Times New Roman" w:hAnsi="Times New Roman" w:cs="Times New Roman"/>
        </w:rPr>
        <w:t xml:space="preserve">) </w:t>
      </w:r>
    </w:p>
    <w:p w:rsidR="0031327D" w:rsidRPr="0031327D" w:rsidRDefault="0031327D" w:rsidP="0031327D">
      <w:pPr>
        <w:spacing w:before="100" w:beforeAutospacing="1" w:after="100" w:afterAutospacing="1" w:line="240" w:lineRule="auto"/>
        <w:contextualSpacing/>
        <w:rPr>
          <w:rFonts w:ascii="Times New Roman" w:eastAsia="Times New Roman" w:hAnsi="Times New Roman" w:cs="Times New Roman"/>
          <w:i/>
          <w:u w:val="single"/>
        </w:rPr>
      </w:pPr>
      <w:r w:rsidRPr="0031327D">
        <w:rPr>
          <w:rFonts w:ascii="Times New Roman" w:eastAsia="Times New Roman" w:hAnsi="Times New Roman" w:cs="Times New Roman"/>
          <w:i/>
          <w:u w:val="single"/>
        </w:rPr>
        <w:t xml:space="preserve">Logiciels métiers : </w:t>
      </w:r>
    </w:p>
    <w:p w:rsidR="0031327D" w:rsidRPr="0031327D" w:rsidRDefault="0031327D" w:rsidP="0031327D">
      <w:pPr>
        <w:spacing w:before="100" w:beforeAutospacing="1" w:after="100" w:afterAutospacing="1" w:line="240" w:lineRule="auto"/>
        <w:contextualSpacing/>
        <w:rPr>
          <w:rFonts w:ascii="Times New Roman" w:eastAsia="Times New Roman" w:hAnsi="Times New Roman" w:cs="Times New Roman"/>
        </w:rPr>
      </w:pPr>
      <w:r w:rsidRPr="0031327D">
        <w:rPr>
          <w:rFonts w:ascii="Times New Roman" w:eastAsia="Times New Roman" w:hAnsi="Times New Roman" w:cs="Times New Roman"/>
        </w:rPr>
        <w:t xml:space="preserve">DXCARE de </w:t>
      </w:r>
      <w:proofErr w:type="spellStart"/>
      <w:r w:rsidRPr="0031327D">
        <w:rPr>
          <w:rFonts w:ascii="Times New Roman" w:eastAsia="Times New Roman" w:hAnsi="Times New Roman" w:cs="Times New Roman"/>
        </w:rPr>
        <w:t>Medasys</w:t>
      </w:r>
      <w:proofErr w:type="spellEnd"/>
      <w:r w:rsidRPr="0031327D">
        <w:rPr>
          <w:rFonts w:ascii="Times New Roman" w:eastAsia="Times New Roman" w:hAnsi="Times New Roman" w:cs="Times New Roman"/>
        </w:rPr>
        <w:t xml:space="preserve"> pour le socle de base du DPI en cours de déploiement et qui s’articule avec les applicatifs décrits ci-après.</w:t>
      </w:r>
    </w:p>
    <w:p w:rsidR="0031327D" w:rsidRPr="0031327D" w:rsidRDefault="0031327D" w:rsidP="0031327D">
      <w:pPr>
        <w:spacing w:before="100" w:beforeAutospacing="1" w:after="100" w:afterAutospacing="1" w:line="240" w:lineRule="auto"/>
        <w:contextualSpacing/>
        <w:rPr>
          <w:rFonts w:ascii="Times New Roman" w:eastAsia="Times New Roman" w:hAnsi="Times New Roman" w:cs="Times New Roman"/>
        </w:rPr>
      </w:pPr>
      <w:r w:rsidRPr="0031327D">
        <w:rPr>
          <w:rFonts w:ascii="Times New Roman" w:eastAsia="Times New Roman" w:hAnsi="Times New Roman" w:cs="Times New Roman"/>
        </w:rPr>
        <w:t xml:space="preserve">SOFTALMO de la </w:t>
      </w:r>
      <w:proofErr w:type="spellStart"/>
      <w:r w:rsidRPr="0031327D">
        <w:rPr>
          <w:rFonts w:ascii="Times New Roman" w:eastAsia="Times New Roman" w:hAnsi="Times New Roman" w:cs="Times New Roman"/>
        </w:rPr>
        <w:t>Corilus</w:t>
      </w:r>
      <w:proofErr w:type="spellEnd"/>
      <w:r w:rsidRPr="0031327D">
        <w:rPr>
          <w:rFonts w:ascii="Times New Roman" w:eastAsia="Times New Roman" w:hAnsi="Times New Roman" w:cs="Times New Roman"/>
        </w:rPr>
        <w:t xml:space="preserve"> pour toute l’ophtalmologie </w:t>
      </w:r>
    </w:p>
    <w:p w:rsidR="0031327D" w:rsidRPr="0031327D" w:rsidRDefault="0031327D" w:rsidP="0031327D">
      <w:pPr>
        <w:spacing w:before="100" w:beforeAutospacing="1" w:after="100" w:afterAutospacing="1" w:line="240" w:lineRule="auto"/>
        <w:contextualSpacing/>
        <w:rPr>
          <w:rFonts w:ascii="Times New Roman" w:eastAsia="Times New Roman" w:hAnsi="Times New Roman" w:cs="Times New Roman"/>
        </w:rPr>
      </w:pPr>
      <w:r w:rsidRPr="0031327D">
        <w:rPr>
          <w:rFonts w:ascii="Times New Roman" w:eastAsia="Times New Roman" w:hAnsi="Times New Roman" w:cs="Times New Roman"/>
        </w:rPr>
        <w:t xml:space="preserve">MACS </w:t>
      </w:r>
      <w:proofErr w:type="spellStart"/>
      <w:r w:rsidRPr="0031327D">
        <w:rPr>
          <w:rFonts w:ascii="Times New Roman" w:eastAsia="Times New Roman" w:hAnsi="Times New Roman" w:cs="Times New Roman"/>
        </w:rPr>
        <w:t>Télémis</w:t>
      </w:r>
      <w:proofErr w:type="spellEnd"/>
      <w:r w:rsidRPr="0031327D">
        <w:rPr>
          <w:rFonts w:ascii="Times New Roman" w:eastAsia="Times New Roman" w:hAnsi="Times New Roman" w:cs="Times New Roman"/>
        </w:rPr>
        <w:t xml:space="preserve"> (pour l’Imagerie)</w:t>
      </w:r>
    </w:p>
    <w:p w:rsidR="0031327D" w:rsidRPr="0031327D" w:rsidRDefault="0031327D" w:rsidP="0031327D">
      <w:pPr>
        <w:spacing w:before="100" w:beforeAutospacing="1" w:after="100" w:afterAutospacing="1" w:line="240" w:lineRule="auto"/>
        <w:contextualSpacing/>
        <w:rPr>
          <w:rFonts w:ascii="Times New Roman" w:eastAsia="Times New Roman" w:hAnsi="Times New Roman" w:cs="Times New Roman"/>
        </w:rPr>
      </w:pPr>
      <w:r w:rsidRPr="0031327D">
        <w:rPr>
          <w:rFonts w:ascii="Times New Roman" w:eastAsia="Times New Roman" w:hAnsi="Times New Roman" w:cs="Times New Roman"/>
        </w:rPr>
        <w:t xml:space="preserve">CENTRO de Crescendo pour la bureautique (CR, lettres de liaisons…) </w:t>
      </w:r>
    </w:p>
    <w:p w:rsidR="0031327D" w:rsidRPr="0031327D" w:rsidRDefault="0031327D" w:rsidP="0031327D">
      <w:pPr>
        <w:spacing w:before="100" w:beforeAutospacing="1" w:after="100" w:afterAutospacing="1" w:line="240" w:lineRule="auto"/>
        <w:contextualSpacing/>
        <w:rPr>
          <w:rFonts w:ascii="Times New Roman" w:eastAsia="Times New Roman" w:hAnsi="Times New Roman" w:cs="Times New Roman"/>
        </w:rPr>
      </w:pPr>
      <w:r w:rsidRPr="0031327D">
        <w:rPr>
          <w:rFonts w:ascii="Times New Roman" w:eastAsia="Times New Roman" w:hAnsi="Times New Roman" w:cs="Times New Roman"/>
        </w:rPr>
        <w:t>HEXALIS de la société Agfa pour la biologie</w:t>
      </w:r>
    </w:p>
    <w:p w:rsidR="0031327D" w:rsidRPr="0031327D" w:rsidRDefault="0031327D" w:rsidP="0031327D">
      <w:pPr>
        <w:spacing w:before="100" w:beforeAutospacing="1" w:after="100" w:afterAutospacing="1" w:line="240" w:lineRule="auto"/>
        <w:contextualSpacing/>
        <w:rPr>
          <w:rFonts w:ascii="Times New Roman" w:eastAsia="Times New Roman" w:hAnsi="Times New Roman" w:cs="Times New Roman"/>
          <w:i/>
          <w:u w:val="single"/>
        </w:rPr>
      </w:pPr>
      <w:r w:rsidRPr="0031327D">
        <w:rPr>
          <w:rFonts w:ascii="Times New Roman" w:eastAsia="Times New Roman" w:hAnsi="Times New Roman" w:cs="Times New Roman"/>
          <w:i/>
          <w:u w:val="single"/>
        </w:rPr>
        <w:t>Logiciels du DIM :</w:t>
      </w:r>
    </w:p>
    <w:p w:rsidR="0031327D" w:rsidRPr="0031327D" w:rsidRDefault="0031327D" w:rsidP="0031327D">
      <w:pPr>
        <w:spacing w:before="100" w:beforeAutospacing="1" w:after="100" w:afterAutospacing="1" w:line="240" w:lineRule="auto"/>
        <w:contextualSpacing/>
        <w:rPr>
          <w:rFonts w:ascii="Times New Roman" w:eastAsia="Times New Roman" w:hAnsi="Times New Roman" w:cs="Times New Roman"/>
        </w:rPr>
      </w:pPr>
      <w:r w:rsidRPr="0031327D">
        <w:rPr>
          <w:rFonts w:ascii="Times New Roman" w:eastAsia="Times New Roman" w:hAnsi="Times New Roman" w:cs="Times New Roman"/>
        </w:rPr>
        <w:t>Gestion du PMSI en routine par WEB100T</w:t>
      </w:r>
    </w:p>
    <w:p w:rsidR="0031327D" w:rsidRPr="0031327D" w:rsidRDefault="0031327D" w:rsidP="0031327D">
      <w:pPr>
        <w:spacing w:before="100" w:beforeAutospacing="1" w:after="100" w:afterAutospacing="1" w:line="240" w:lineRule="auto"/>
        <w:contextualSpacing/>
        <w:rPr>
          <w:rFonts w:ascii="Times New Roman" w:eastAsia="Times New Roman" w:hAnsi="Times New Roman" w:cs="Times New Roman"/>
        </w:rPr>
      </w:pPr>
      <w:r w:rsidRPr="0031327D">
        <w:rPr>
          <w:rFonts w:ascii="Times New Roman" w:eastAsia="Times New Roman" w:hAnsi="Times New Roman" w:cs="Times New Roman"/>
        </w:rPr>
        <w:t>Groupeur WEB100T</w:t>
      </w:r>
    </w:p>
    <w:p w:rsidR="0031327D" w:rsidRPr="0031327D" w:rsidRDefault="0031327D" w:rsidP="0031327D">
      <w:pPr>
        <w:spacing w:before="100" w:beforeAutospacing="1" w:after="100" w:afterAutospacing="1" w:line="240" w:lineRule="auto"/>
        <w:contextualSpacing/>
        <w:rPr>
          <w:rFonts w:ascii="Times New Roman" w:eastAsia="Times New Roman" w:hAnsi="Times New Roman" w:cs="Times New Roman"/>
        </w:rPr>
      </w:pPr>
      <w:r w:rsidRPr="0031327D">
        <w:rPr>
          <w:rFonts w:ascii="Times New Roman" w:eastAsia="Times New Roman" w:hAnsi="Times New Roman" w:cs="Times New Roman"/>
        </w:rPr>
        <w:t xml:space="preserve">Outils de requête : </w:t>
      </w:r>
    </w:p>
    <w:p w:rsidR="0031327D" w:rsidRPr="0031327D" w:rsidRDefault="0031327D" w:rsidP="0031327D">
      <w:pPr>
        <w:spacing w:before="100" w:beforeAutospacing="1" w:after="100" w:afterAutospacing="1" w:line="240" w:lineRule="auto"/>
        <w:contextualSpacing/>
        <w:rPr>
          <w:rFonts w:ascii="Times New Roman" w:eastAsia="Times New Roman" w:hAnsi="Times New Roman" w:cs="Times New Roman"/>
        </w:rPr>
      </w:pPr>
      <w:r w:rsidRPr="0031327D">
        <w:rPr>
          <w:rFonts w:ascii="Times New Roman" w:eastAsia="Times New Roman" w:hAnsi="Times New Roman" w:cs="Times New Roman"/>
        </w:rPr>
        <w:t>PMSI Pilot</w:t>
      </w:r>
    </w:p>
    <w:p w:rsidR="0031327D" w:rsidRPr="0031327D" w:rsidRDefault="0031327D" w:rsidP="0031327D">
      <w:pPr>
        <w:spacing w:before="100" w:beforeAutospacing="1" w:after="100" w:afterAutospacing="1" w:line="240" w:lineRule="auto"/>
        <w:contextualSpacing/>
        <w:rPr>
          <w:rFonts w:ascii="Times New Roman" w:eastAsia="Times New Roman" w:hAnsi="Times New Roman" w:cs="Times New Roman"/>
        </w:rPr>
      </w:pPr>
      <w:r w:rsidRPr="0031327D">
        <w:rPr>
          <w:rFonts w:ascii="Times New Roman" w:eastAsia="Times New Roman" w:hAnsi="Times New Roman" w:cs="Times New Roman"/>
        </w:rPr>
        <w:t xml:space="preserve">Le codage des actes est totalement décentralisé, le codage des diagnostics est réalisé par les </w:t>
      </w:r>
      <w:proofErr w:type="spellStart"/>
      <w:r w:rsidRPr="0031327D">
        <w:rPr>
          <w:rFonts w:ascii="Times New Roman" w:eastAsia="Times New Roman" w:hAnsi="Times New Roman" w:cs="Times New Roman"/>
        </w:rPr>
        <w:t>TIMs</w:t>
      </w:r>
      <w:proofErr w:type="spellEnd"/>
      <w:r w:rsidRPr="0031327D">
        <w:rPr>
          <w:rFonts w:ascii="Times New Roman" w:eastAsia="Times New Roman" w:hAnsi="Times New Roman" w:cs="Times New Roman"/>
        </w:rPr>
        <w:t xml:space="preserve"> à partir de la totalité des informations du dossier patient (informatique et papier).</w:t>
      </w:r>
    </w:p>
    <w:p w:rsidR="00DC27D0" w:rsidRDefault="00DC27D0" w:rsidP="00847C6B">
      <w:pPr>
        <w:spacing w:before="100" w:beforeAutospacing="1" w:after="100" w:afterAutospacing="1" w:line="240" w:lineRule="auto"/>
        <w:rPr>
          <w:rFonts w:ascii="Times New Roman" w:eastAsia="Times New Roman" w:hAnsi="Times New Roman" w:cs="Times New Roman"/>
          <w:b/>
          <w:sz w:val="24"/>
          <w:szCs w:val="24"/>
          <w:u w:val="single"/>
        </w:rPr>
      </w:pPr>
    </w:p>
    <w:p w:rsidR="00847C6B" w:rsidRPr="003A565D" w:rsidRDefault="00847C6B" w:rsidP="00847C6B">
      <w:pPr>
        <w:spacing w:before="100" w:beforeAutospacing="1" w:after="100" w:afterAutospacing="1" w:line="240" w:lineRule="auto"/>
        <w:rPr>
          <w:rFonts w:ascii="Times New Roman" w:eastAsia="Times New Roman" w:hAnsi="Times New Roman" w:cs="Times New Roman"/>
          <w:b/>
          <w:sz w:val="24"/>
          <w:szCs w:val="24"/>
          <w:u w:val="single"/>
        </w:rPr>
      </w:pPr>
      <w:r w:rsidRPr="003A565D">
        <w:rPr>
          <w:rFonts w:ascii="Times New Roman" w:eastAsia="Times New Roman" w:hAnsi="Times New Roman" w:cs="Times New Roman"/>
          <w:b/>
          <w:sz w:val="24"/>
          <w:szCs w:val="24"/>
          <w:u w:val="single"/>
        </w:rPr>
        <w:t>Pour tout renseignement vous pouvez contacter :</w:t>
      </w:r>
    </w:p>
    <w:p w:rsidR="003A565D" w:rsidRPr="003A565D" w:rsidRDefault="00856AE3" w:rsidP="00847C6B">
      <w:pPr>
        <w:spacing w:before="100" w:beforeAutospacing="1" w:after="100" w:afterAutospacing="1" w:line="240" w:lineRule="auto"/>
        <w:rPr>
          <w:rFonts w:ascii="Times New Roman" w:eastAsia="Times New Roman" w:hAnsi="Times New Roman" w:cs="Times New Roman"/>
          <w:sz w:val="24"/>
          <w:szCs w:val="24"/>
        </w:rPr>
      </w:pPr>
      <w:r w:rsidRPr="003A565D">
        <w:rPr>
          <w:rFonts w:ascii="Times New Roman" w:eastAsia="Times New Roman" w:hAnsi="Times New Roman" w:cs="Times New Roman"/>
          <w:sz w:val="24"/>
          <w:szCs w:val="24"/>
        </w:rPr>
        <w:t xml:space="preserve">Dr </w:t>
      </w:r>
      <w:r w:rsidR="0001339F">
        <w:rPr>
          <w:rFonts w:ascii="Times New Roman" w:eastAsia="Times New Roman" w:hAnsi="Times New Roman" w:cs="Times New Roman"/>
          <w:sz w:val="24"/>
          <w:szCs w:val="24"/>
        </w:rPr>
        <w:t>Christine Poirier</w:t>
      </w:r>
      <w:r w:rsidR="003A565D" w:rsidRPr="003A565D">
        <w:rPr>
          <w:rFonts w:ascii="Times New Roman" w:eastAsia="Times New Roman" w:hAnsi="Times New Roman" w:cs="Times New Roman"/>
          <w:sz w:val="24"/>
          <w:szCs w:val="24"/>
        </w:rPr>
        <w:t xml:space="preserve">, </w:t>
      </w:r>
      <w:r w:rsidR="0001339F">
        <w:rPr>
          <w:rFonts w:ascii="Times New Roman" w:eastAsia="Times New Roman" w:hAnsi="Times New Roman" w:cs="Times New Roman"/>
          <w:sz w:val="24"/>
          <w:szCs w:val="24"/>
        </w:rPr>
        <w:t>responsable</w:t>
      </w:r>
      <w:r w:rsidR="003A565D" w:rsidRPr="003A565D">
        <w:rPr>
          <w:rFonts w:ascii="Times New Roman" w:eastAsia="Times New Roman" w:hAnsi="Times New Roman" w:cs="Times New Roman"/>
          <w:sz w:val="24"/>
          <w:szCs w:val="24"/>
        </w:rPr>
        <w:t xml:space="preserve"> du </w:t>
      </w:r>
      <w:r w:rsidR="006E51DC">
        <w:rPr>
          <w:rFonts w:ascii="Times New Roman" w:eastAsia="Times New Roman" w:hAnsi="Times New Roman" w:cs="Times New Roman"/>
          <w:sz w:val="24"/>
          <w:szCs w:val="24"/>
        </w:rPr>
        <w:t xml:space="preserve">Département </w:t>
      </w:r>
      <w:r w:rsidR="003A565D">
        <w:rPr>
          <w:rFonts w:ascii="Times New Roman" w:eastAsia="Times New Roman" w:hAnsi="Times New Roman" w:cs="Times New Roman"/>
          <w:sz w:val="24"/>
          <w:szCs w:val="24"/>
        </w:rPr>
        <w:t>d’Information Médicale</w:t>
      </w:r>
      <w:r w:rsidR="001467C9">
        <w:rPr>
          <w:rFonts w:ascii="Times New Roman" w:eastAsia="Times New Roman" w:hAnsi="Times New Roman" w:cs="Times New Roman"/>
          <w:sz w:val="24"/>
          <w:szCs w:val="24"/>
        </w:rPr>
        <w:t xml:space="preserve"> et de l’équipe projet DPI</w:t>
      </w:r>
    </w:p>
    <w:p w:rsidR="00856AE3" w:rsidRDefault="003A565D" w:rsidP="00847C6B">
      <w:pPr>
        <w:spacing w:before="100" w:beforeAutospacing="1" w:after="100" w:afterAutospacing="1" w:line="240" w:lineRule="auto"/>
        <w:rPr>
          <w:rFonts w:ascii="Times New Roman" w:eastAsia="Times New Roman" w:hAnsi="Times New Roman" w:cs="Times New Roman"/>
          <w:sz w:val="24"/>
          <w:szCs w:val="24"/>
        </w:rPr>
      </w:pPr>
      <w:r w:rsidRPr="003A565D">
        <w:rPr>
          <w:rFonts w:ascii="Times New Roman" w:eastAsia="Times New Roman" w:hAnsi="Times New Roman" w:cs="Times New Roman"/>
          <w:sz w:val="24"/>
          <w:szCs w:val="24"/>
        </w:rPr>
        <w:t xml:space="preserve">Courriel: </w:t>
      </w:r>
      <w:hyperlink r:id="rId8" w:history="1">
        <w:r w:rsidR="0001339F" w:rsidRPr="004C795A">
          <w:rPr>
            <w:rStyle w:val="Lienhypertexte"/>
            <w:rFonts w:ascii="Times New Roman" w:eastAsia="Times New Roman" w:hAnsi="Times New Roman" w:cs="Times New Roman"/>
            <w:sz w:val="24"/>
            <w:szCs w:val="24"/>
          </w:rPr>
          <w:t>cpoirier@fo-rothschild.fr</w:t>
        </w:r>
      </w:hyperlink>
      <w:r w:rsidRPr="003A565D">
        <w:rPr>
          <w:rFonts w:ascii="Times New Roman" w:eastAsia="Times New Roman" w:hAnsi="Times New Roman" w:cs="Times New Roman"/>
          <w:sz w:val="24"/>
          <w:szCs w:val="24"/>
        </w:rPr>
        <w:t xml:space="preserve"> </w:t>
      </w:r>
    </w:p>
    <w:p w:rsidR="00847C6B" w:rsidRPr="003A565D" w:rsidRDefault="003A565D" w:rsidP="00847C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Téléphone : </w:t>
      </w:r>
      <w:r w:rsidRPr="003A565D">
        <w:rPr>
          <w:rFonts w:ascii="Times New Roman" w:eastAsia="Times New Roman" w:hAnsi="Times New Roman" w:cs="Times New Roman"/>
          <w:sz w:val="24"/>
          <w:szCs w:val="24"/>
        </w:rPr>
        <w:t>01</w:t>
      </w:r>
      <w:r>
        <w:rPr>
          <w:rFonts w:ascii="Times New Roman" w:eastAsia="Times New Roman" w:hAnsi="Times New Roman" w:cs="Times New Roman"/>
          <w:sz w:val="24"/>
          <w:szCs w:val="24"/>
        </w:rPr>
        <w:t xml:space="preserve"> </w:t>
      </w:r>
      <w:r w:rsidRPr="003A565D">
        <w:rPr>
          <w:rFonts w:ascii="Times New Roman" w:eastAsia="Times New Roman" w:hAnsi="Times New Roman" w:cs="Times New Roman"/>
          <w:sz w:val="24"/>
          <w:szCs w:val="24"/>
        </w:rPr>
        <w:t>48</w:t>
      </w:r>
      <w:r>
        <w:rPr>
          <w:rFonts w:ascii="Times New Roman" w:eastAsia="Times New Roman" w:hAnsi="Times New Roman" w:cs="Times New Roman"/>
          <w:sz w:val="24"/>
          <w:szCs w:val="24"/>
        </w:rPr>
        <w:t xml:space="preserve"> </w:t>
      </w:r>
      <w:r w:rsidRPr="003A565D">
        <w:rPr>
          <w:rFonts w:ascii="Times New Roman" w:eastAsia="Times New Roman" w:hAnsi="Times New Roman" w:cs="Times New Roman"/>
          <w:sz w:val="24"/>
          <w:szCs w:val="24"/>
        </w:rPr>
        <w:t>03</w:t>
      </w:r>
      <w:r>
        <w:rPr>
          <w:rFonts w:ascii="Times New Roman" w:eastAsia="Times New Roman" w:hAnsi="Times New Roman" w:cs="Times New Roman"/>
          <w:sz w:val="24"/>
          <w:szCs w:val="24"/>
        </w:rPr>
        <w:t xml:space="preserve"> </w:t>
      </w:r>
      <w:r w:rsidR="0001339F">
        <w:rPr>
          <w:rFonts w:ascii="Times New Roman" w:eastAsia="Times New Roman" w:hAnsi="Times New Roman" w:cs="Times New Roman"/>
          <w:sz w:val="24"/>
          <w:szCs w:val="24"/>
        </w:rPr>
        <w:t>68 72</w:t>
      </w:r>
      <w:r w:rsidR="00847C6B" w:rsidRPr="003A565D">
        <w:rPr>
          <w:rFonts w:ascii="Times New Roman" w:eastAsia="Times New Roman" w:hAnsi="Times New Roman" w:cs="Times New Roman"/>
          <w:b/>
          <w:bCs/>
          <w:sz w:val="24"/>
          <w:szCs w:val="24"/>
        </w:rPr>
        <w:t> </w:t>
      </w:r>
    </w:p>
    <w:p w:rsidR="004D1181" w:rsidRPr="003A565D" w:rsidRDefault="004D1181"/>
    <w:sectPr w:rsidR="004D1181" w:rsidRPr="003A565D" w:rsidSect="0031327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9DB"/>
    <w:multiLevelType w:val="multilevel"/>
    <w:tmpl w:val="6C08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76B15"/>
    <w:multiLevelType w:val="multilevel"/>
    <w:tmpl w:val="85EA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C7291"/>
    <w:multiLevelType w:val="hybridMultilevel"/>
    <w:tmpl w:val="D2F6C4AE"/>
    <w:lvl w:ilvl="0" w:tplc="B03C8EB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C0541C"/>
    <w:multiLevelType w:val="multilevel"/>
    <w:tmpl w:val="FF866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9B6748"/>
    <w:multiLevelType w:val="multilevel"/>
    <w:tmpl w:val="E8E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86474"/>
    <w:multiLevelType w:val="multilevel"/>
    <w:tmpl w:val="108E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D4C73"/>
    <w:multiLevelType w:val="multilevel"/>
    <w:tmpl w:val="3D0A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7C08A6"/>
    <w:multiLevelType w:val="hybridMultilevel"/>
    <w:tmpl w:val="E1FE9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867D2A"/>
    <w:multiLevelType w:val="multilevel"/>
    <w:tmpl w:val="2DE8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F241AA"/>
    <w:multiLevelType w:val="multilevel"/>
    <w:tmpl w:val="C3CE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B11DFB"/>
    <w:multiLevelType w:val="hybridMultilevel"/>
    <w:tmpl w:val="8E0262F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49E9404D"/>
    <w:multiLevelType w:val="multilevel"/>
    <w:tmpl w:val="0DBA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E95EDC"/>
    <w:multiLevelType w:val="multilevel"/>
    <w:tmpl w:val="D758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4C39F8"/>
    <w:multiLevelType w:val="hybridMultilevel"/>
    <w:tmpl w:val="31364088"/>
    <w:lvl w:ilvl="0" w:tplc="B03C8EB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93A1872"/>
    <w:multiLevelType w:val="multilevel"/>
    <w:tmpl w:val="27E6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5"/>
  </w:num>
  <w:num w:numId="4">
    <w:abstractNumId w:val="14"/>
  </w:num>
  <w:num w:numId="5">
    <w:abstractNumId w:val="8"/>
  </w:num>
  <w:num w:numId="6">
    <w:abstractNumId w:val="9"/>
  </w:num>
  <w:num w:numId="7">
    <w:abstractNumId w:val="1"/>
  </w:num>
  <w:num w:numId="8">
    <w:abstractNumId w:val="0"/>
  </w:num>
  <w:num w:numId="9">
    <w:abstractNumId w:val="3"/>
  </w:num>
  <w:num w:numId="10">
    <w:abstractNumId w:val="12"/>
  </w:num>
  <w:num w:numId="11">
    <w:abstractNumId w:val="4"/>
  </w:num>
  <w:num w:numId="12">
    <w:abstractNumId w:val="7"/>
  </w:num>
  <w:num w:numId="13">
    <w:abstractNumId w:val="1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6B"/>
    <w:rsid w:val="0001339F"/>
    <w:rsid w:val="001467C9"/>
    <w:rsid w:val="001615DF"/>
    <w:rsid w:val="001F6A12"/>
    <w:rsid w:val="00224301"/>
    <w:rsid w:val="002524E1"/>
    <w:rsid w:val="0031327D"/>
    <w:rsid w:val="003A565D"/>
    <w:rsid w:val="004D1181"/>
    <w:rsid w:val="005E57A6"/>
    <w:rsid w:val="00685E92"/>
    <w:rsid w:val="006A5C68"/>
    <w:rsid w:val="006E51DC"/>
    <w:rsid w:val="008279B8"/>
    <w:rsid w:val="00847C6B"/>
    <w:rsid w:val="00856AE3"/>
    <w:rsid w:val="008970E4"/>
    <w:rsid w:val="008A5592"/>
    <w:rsid w:val="00904FAC"/>
    <w:rsid w:val="00992838"/>
    <w:rsid w:val="009D31FF"/>
    <w:rsid w:val="00AC0082"/>
    <w:rsid w:val="00AC6F42"/>
    <w:rsid w:val="00B024DE"/>
    <w:rsid w:val="00B210FF"/>
    <w:rsid w:val="00DC27D0"/>
    <w:rsid w:val="00F20A80"/>
    <w:rsid w:val="00F53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47C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847C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7C6B"/>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847C6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847C6B"/>
    <w:rPr>
      <w:color w:val="0000FF"/>
      <w:u w:val="single"/>
    </w:rPr>
  </w:style>
  <w:style w:type="character" w:customStyle="1" w:styleId="by-author">
    <w:name w:val="by-author"/>
    <w:basedOn w:val="Policepardfaut"/>
    <w:rsid w:val="00847C6B"/>
  </w:style>
  <w:style w:type="character" w:customStyle="1" w:styleId="author">
    <w:name w:val="author"/>
    <w:basedOn w:val="Policepardfaut"/>
    <w:rsid w:val="00847C6B"/>
  </w:style>
  <w:style w:type="character" w:customStyle="1" w:styleId="lc-6407">
    <w:name w:val="lc-6407"/>
    <w:basedOn w:val="Policepardfaut"/>
    <w:rsid w:val="00847C6B"/>
  </w:style>
  <w:style w:type="character" w:customStyle="1" w:styleId="unlc-6407">
    <w:name w:val="unlc-6407"/>
    <w:basedOn w:val="Policepardfaut"/>
    <w:rsid w:val="00847C6B"/>
  </w:style>
  <w:style w:type="paragraph" w:customStyle="1" w:styleId="name">
    <w:name w:val="name"/>
    <w:basedOn w:val="Normal"/>
    <w:rsid w:val="00847C6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47C6B"/>
    <w:rPr>
      <w:b/>
      <w:bCs/>
    </w:rPr>
  </w:style>
  <w:style w:type="paragraph" w:customStyle="1" w:styleId="tagline">
    <w:name w:val="tagline"/>
    <w:basedOn w:val="Normal"/>
    <w:rsid w:val="00847C6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7C6B"/>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847C6B"/>
    <w:rPr>
      <w:i/>
      <w:iCs/>
    </w:rPr>
  </w:style>
  <w:style w:type="paragraph" w:styleId="Textedebulles">
    <w:name w:val="Balloon Text"/>
    <w:basedOn w:val="Normal"/>
    <w:link w:val="TextedebullesCar"/>
    <w:uiPriority w:val="99"/>
    <w:semiHidden/>
    <w:unhideWhenUsed/>
    <w:rsid w:val="00847C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7C6B"/>
    <w:rPr>
      <w:rFonts w:ascii="Tahoma" w:hAnsi="Tahoma" w:cs="Tahoma"/>
      <w:sz w:val="16"/>
      <w:szCs w:val="16"/>
    </w:rPr>
  </w:style>
  <w:style w:type="paragraph" w:styleId="Paragraphedeliste">
    <w:name w:val="List Paragraph"/>
    <w:basedOn w:val="Normal"/>
    <w:uiPriority w:val="34"/>
    <w:qFormat/>
    <w:rsid w:val="00B02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47C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847C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7C6B"/>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847C6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847C6B"/>
    <w:rPr>
      <w:color w:val="0000FF"/>
      <w:u w:val="single"/>
    </w:rPr>
  </w:style>
  <w:style w:type="character" w:customStyle="1" w:styleId="by-author">
    <w:name w:val="by-author"/>
    <w:basedOn w:val="Policepardfaut"/>
    <w:rsid w:val="00847C6B"/>
  </w:style>
  <w:style w:type="character" w:customStyle="1" w:styleId="author">
    <w:name w:val="author"/>
    <w:basedOn w:val="Policepardfaut"/>
    <w:rsid w:val="00847C6B"/>
  </w:style>
  <w:style w:type="character" w:customStyle="1" w:styleId="lc-6407">
    <w:name w:val="lc-6407"/>
    <w:basedOn w:val="Policepardfaut"/>
    <w:rsid w:val="00847C6B"/>
  </w:style>
  <w:style w:type="character" w:customStyle="1" w:styleId="unlc-6407">
    <w:name w:val="unlc-6407"/>
    <w:basedOn w:val="Policepardfaut"/>
    <w:rsid w:val="00847C6B"/>
  </w:style>
  <w:style w:type="paragraph" w:customStyle="1" w:styleId="name">
    <w:name w:val="name"/>
    <w:basedOn w:val="Normal"/>
    <w:rsid w:val="00847C6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47C6B"/>
    <w:rPr>
      <w:b/>
      <w:bCs/>
    </w:rPr>
  </w:style>
  <w:style w:type="paragraph" w:customStyle="1" w:styleId="tagline">
    <w:name w:val="tagline"/>
    <w:basedOn w:val="Normal"/>
    <w:rsid w:val="00847C6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7C6B"/>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847C6B"/>
    <w:rPr>
      <w:i/>
      <w:iCs/>
    </w:rPr>
  </w:style>
  <w:style w:type="paragraph" w:styleId="Textedebulles">
    <w:name w:val="Balloon Text"/>
    <w:basedOn w:val="Normal"/>
    <w:link w:val="TextedebullesCar"/>
    <w:uiPriority w:val="99"/>
    <w:semiHidden/>
    <w:unhideWhenUsed/>
    <w:rsid w:val="00847C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7C6B"/>
    <w:rPr>
      <w:rFonts w:ascii="Tahoma" w:hAnsi="Tahoma" w:cs="Tahoma"/>
      <w:sz w:val="16"/>
      <w:szCs w:val="16"/>
    </w:rPr>
  </w:style>
  <w:style w:type="paragraph" w:styleId="Paragraphedeliste">
    <w:name w:val="List Paragraph"/>
    <w:basedOn w:val="Normal"/>
    <w:uiPriority w:val="34"/>
    <w:qFormat/>
    <w:rsid w:val="00B02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139975">
      <w:bodyDiv w:val="1"/>
      <w:marLeft w:val="0"/>
      <w:marRight w:val="0"/>
      <w:marTop w:val="0"/>
      <w:marBottom w:val="0"/>
      <w:divBdr>
        <w:top w:val="none" w:sz="0" w:space="0" w:color="auto"/>
        <w:left w:val="none" w:sz="0" w:space="0" w:color="auto"/>
        <w:bottom w:val="none" w:sz="0" w:space="0" w:color="auto"/>
        <w:right w:val="none" w:sz="0" w:space="0" w:color="auto"/>
      </w:divBdr>
      <w:divsChild>
        <w:div w:id="1534923481">
          <w:marLeft w:val="0"/>
          <w:marRight w:val="0"/>
          <w:marTop w:val="0"/>
          <w:marBottom w:val="0"/>
          <w:divBdr>
            <w:top w:val="none" w:sz="0" w:space="0" w:color="auto"/>
            <w:left w:val="none" w:sz="0" w:space="0" w:color="auto"/>
            <w:bottom w:val="none" w:sz="0" w:space="0" w:color="auto"/>
            <w:right w:val="none" w:sz="0" w:space="0" w:color="auto"/>
          </w:divBdr>
          <w:divsChild>
            <w:div w:id="177818942">
              <w:marLeft w:val="0"/>
              <w:marRight w:val="0"/>
              <w:marTop w:val="0"/>
              <w:marBottom w:val="0"/>
              <w:divBdr>
                <w:top w:val="none" w:sz="0" w:space="0" w:color="auto"/>
                <w:left w:val="none" w:sz="0" w:space="0" w:color="auto"/>
                <w:bottom w:val="none" w:sz="0" w:space="0" w:color="auto"/>
                <w:right w:val="none" w:sz="0" w:space="0" w:color="auto"/>
              </w:divBdr>
            </w:div>
          </w:divsChild>
        </w:div>
        <w:div w:id="1570845347">
          <w:marLeft w:val="0"/>
          <w:marRight w:val="0"/>
          <w:marTop w:val="0"/>
          <w:marBottom w:val="0"/>
          <w:divBdr>
            <w:top w:val="none" w:sz="0" w:space="0" w:color="auto"/>
            <w:left w:val="none" w:sz="0" w:space="0" w:color="auto"/>
            <w:bottom w:val="none" w:sz="0" w:space="0" w:color="auto"/>
            <w:right w:val="none" w:sz="0" w:space="0" w:color="auto"/>
          </w:divBdr>
          <w:divsChild>
            <w:div w:id="369455731">
              <w:marLeft w:val="0"/>
              <w:marRight w:val="0"/>
              <w:marTop w:val="0"/>
              <w:marBottom w:val="0"/>
              <w:divBdr>
                <w:top w:val="none" w:sz="0" w:space="0" w:color="auto"/>
                <w:left w:val="none" w:sz="0" w:space="0" w:color="auto"/>
                <w:bottom w:val="none" w:sz="0" w:space="0" w:color="auto"/>
                <w:right w:val="none" w:sz="0" w:space="0" w:color="auto"/>
              </w:divBdr>
            </w:div>
            <w:div w:id="1543597127">
              <w:marLeft w:val="0"/>
              <w:marRight w:val="0"/>
              <w:marTop w:val="0"/>
              <w:marBottom w:val="0"/>
              <w:divBdr>
                <w:top w:val="none" w:sz="0" w:space="0" w:color="auto"/>
                <w:left w:val="none" w:sz="0" w:space="0" w:color="auto"/>
                <w:bottom w:val="none" w:sz="0" w:space="0" w:color="auto"/>
                <w:right w:val="none" w:sz="0" w:space="0" w:color="auto"/>
              </w:divBdr>
              <w:divsChild>
                <w:div w:id="1041051405">
                  <w:marLeft w:val="0"/>
                  <w:marRight w:val="0"/>
                  <w:marTop w:val="0"/>
                  <w:marBottom w:val="0"/>
                  <w:divBdr>
                    <w:top w:val="none" w:sz="0" w:space="0" w:color="auto"/>
                    <w:left w:val="none" w:sz="0" w:space="0" w:color="auto"/>
                    <w:bottom w:val="none" w:sz="0" w:space="0" w:color="auto"/>
                    <w:right w:val="none" w:sz="0" w:space="0" w:color="auto"/>
                  </w:divBdr>
                  <w:divsChild>
                    <w:div w:id="1263338641">
                      <w:marLeft w:val="0"/>
                      <w:marRight w:val="0"/>
                      <w:marTop w:val="0"/>
                      <w:marBottom w:val="0"/>
                      <w:divBdr>
                        <w:top w:val="none" w:sz="0" w:space="0" w:color="auto"/>
                        <w:left w:val="none" w:sz="0" w:space="0" w:color="auto"/>
                        <w:bottom w:val="none" w:sz="0" w:space="0" w:color="auto"/>
                        <w:right w:val="none" w:sz="0" w:space="0" w:color="auto"/>
                      </w:divBdr>
                    </w:div>
                    <w:div w:id="998966347">
                      <w:marLeft w:val="0"/>
                      <w:marRight w:val="0"/>
                      <w:marTop w:val="0"/>
                      <w:marBottom w:val="0"/>
                      <w:divBdr>
                        <w:top w:val="none" w:sz="0" w:space="0" w:color="auto"/>
                        <w:left w:val="none" w:sz="0" w:space="0" w:color="auto"/>
                        <w:bottom w:val="none" w:sz="0" w:space="0" w:color="auto"/>
                        <w:right w:val="none" w:sz="0" w:space="0" w:color="auto"/>
                      </w:divBdr>
                    </w:div>
                  </w:divsChild>
                </w:div>
                <w:div w:id="205915189">
                  <w:marLeft w:val="0"/>
                  <w:marRight w:val="0"/>
                  <w:marTop w:val="0"/>
                  <w:marBottom w:val="0"/>
                  <w:divBdr>
                    <w:top w:val="none" w:sz="0" w:space="0" w:color="auto"/>
                    <w:left w:val="none" w:sz="0" w:space="0" w:color="auto"/>
                    <w:bottom w:val="none" w:sz="0" w:space="0" w:color="auto"/>
                    <w:right w:val="none" w:sz="0" w:space="0" w:color="auto"/>
                  </w:divBdr>
                </w:div>
              </w:divsChild>
            </w:div>
            <w:div w:id="1817648299">
              <w:marLeft w:val="0"/>
              <w:marRight w:val="0"/>
              <w:marTop w:val="0"/>
              <w:marBottom w:val="0"/>
              <w:divBdr>
                <w:top w:val="none" w:sz="0" w:space="0" w:color="auto"/>
                <w:left w:val="none" w:sz="0" w:space="0" w:color="auto"/>
                <w:bottom w:val="none" w:sz="0" w:space="0" w:color="auto"/>
                <w:right w:val="none" w:sz="0" w:space="0" w:color="auto"/>
              </w:divBdr>
              <w:divsChild>
                <w:div w:id="1322007474">
                  <w:marLeft w:val="0"/>
                  <w:marRight w:val="0"/>
                  <w:marTop w:val="0"/>
                  <w:marBottom w:val="0"/>
                  <w:divBdr>
                    <w:top w:val="none" w:sz="0" w:space="0" w:color="auto"/>
                    <w:left w:val="none" w:sz="0" w:space="0" w:color="auto"/>
                    <w:bottom w:val="none" w:sz="0" w:space="0" w:color="auto"/>
                    <w:right w:val="none" w:sz="0" w:space="0" w:color="auto"/>
                  </w:divBdr>
                </w:div>
                <w:div w:id="4835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oirier@fo-rothschild.f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C01D3-FB90-4AF4-A595-55520106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4045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Fondation Ophtalmologique A. de Rothschild</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gbelange</dc:creator>
  <cp:lastModifiedBy>alecuyer</cp:lastModifiedBy>
  <cp:revision>3</cp:revision>
  <cp:lastPrinted>2017-01-13T16:20:00Z</cp:lastPrinted>
  <dcterms:created xsi:type="dcterms:W3CDTF">2017-01-13T16:21:00Z</dcterms:created>
  <dcterms:modified xsi:type="dcterms:W3CDTF">2017-01-13T16:22:00Z</dcterms:modified>
</cp:coreProperties>
</file>